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BBE3F" w14:textId="77777777" w:rsidR="00FE6F99" w:rsidRPr="002C4185" w:rsidRDefault="00FE6F99" w:rsidP="002C4185">
      <w:pPr>
        <w:tabs>
          <w:tab w:val="left" w:pos="5387"/>
        </w:tabs>
        <w:jc w:val="right"/>
        <w:rPr>
          <w:rFonts w:ascii="Palatino Linotype" w:hAnsi="Palatino Linotype" w:cs="Arial"/>
        </w:rPr>
      </w:pPr>
    </w:p>
    <w:p w14:paraId="6A6E5046" w14:textId="77777777" w:rsidR="00FE6F99" w:rsidRPr="002C4185" w:rsidRDefault="00FE6F99" w:rsidP="002C4185">
      <w:pPr>
        <w:tabs>
          <w:tab w:val="left" w:pos="5387"/>
        </w:tabs>
        <w:jc w:val="right"/>
        <w:rPr>
          <w:rFonts w:ascii="Palatino Linotype" w:hAnsi="Palatino Linotype" w:cs="Arial"/>
        </w:rPr>
      </w:pPr>
    </w:p>
    <w:p w14:paraId="250A8205" w14:textId="26B3C6D1" w:rsidR="00D54572" w:rsidRPr="002C4185" w:rsidRDefault="00D54572" w:rsidP="002C4185">
      <w:pPr>
        <w:tabs>
          <w:tab w:val="left" w:pos="5387"/>
        </w:tabs>
        <w:jc w:val="right"/>
        <w:rPr>
          <w:rFonts w:ascii="Palatino Linotype" w:hAnsi="Palatino Linotype" w:cs="Arial"/>
        </w:rPr>
      </w:pPr>
      <w:r w:rsidRPr="002C4185">
        <w:rPr>
          <w:rFonts w:ascii="Palatino Linotype" w:hAnsi="Palatino Linotype" w:cs="Arial"/>
        </w:rPr>
        <w:t xml:space="preserve">Bronisze, </w:t>
      </w:r>
      <w:r w:rsidR="00E02A34" w:rsidRPr="00E02A34">
        <w:rPr>
          <w:rFonts w:ascii="Palatino Linotype" w:hAnsi="Palatino Linotype" w:cs="Arial"/>
        </w:rPr>
        <w:t>28</w:t>
      </w:r>
      <w:r w:rsidR="002C4185" w:rsidRPr="00E02A34">
        <w:rPr>
          <w:rFonts w:ascii="Palatino Linotype" w:hAnsi="Palatino Linotype" w:cs="Arial"/>
        </w:rPr>
        <w:t>.05</w:t>
      </w:r>
      <w:r w:rsidR="00FE6F99" w:rsidRPr="00E02A34">
        <w:rPr>
          <w:rFonts w:ascii="Palatino Linotype" w:hAnsi="Palatino Linotype" w:cs="Arial"/>
        </w:rPr>
        <w:t>.</w:t>
      </w:r>
      <w:r w:rsidR="00F844DB" w:rsidRPr="00E02A34">
        <w:rPr>
          <w:rFonts w:ascii="Palatino Linotype" w:hAnsi="Palatino Linotype" w:cs="Arial"/>
        </w:rPr>
        <w:t>20</w:t>
      </w:r>
      <w:r w:rsidR="00BD1F2E" w:rsidRPr="00E02A34">
        <w:rPr>
          <w:rFonts w:ascii="Palatino Linotype" w:hAnsi="Palatino Linotype" w:cs="Arial"/>
        </w:rPr>
        <w:t>20</w:t>
      </w:r>
      <w:r w:rsidR="00E02A34">
        <w:rPr>
          <w:rFonts w:ascii="Palatino Linotype" w:hAnsi="Palatino Linotype" w:cs="Arial"/>
        </w:rPr>
        <w:t xml:space="preserve"> </w:t>
      </w:r>
      <w:r w:rsidRPr="00E02A34">
        <w:rPr>
          <w:rFonts w:ascii="Palatino Linotype" w:hAnsi="Palatino Linotype" w:cs="Arial"/>
        </w:rPr>
        <w:t>r.</w:t>
      </w:r>
    </w:p>
    <w:p w14:paraId="1F2AC592" w14:textId="77777777" w:rsidR="00823B9B" w:rsidRPr="002C4185" w:rsidRDefault="00823B9B" w:rsidP="002C4185">
      <w:pPr>
        <w:tabs>
          <w:tab w:val="left" w:pos="5387"/>
        </w:tabs>
        <w:rPr>
          <w:rFonts w:ascii="Palatino Linotype" w:hAnsi="Palatino Linotype" w:cs="Arial"/>
          <w:b/>
        </w:rPr>
      </w:pPr>
    </w:p>
    <w:p w14:paraId="46EA3E04" w14:textId="77777777" w:rsidR="001E3D91" w:rsidRPr="002C4185" w:rsidRDefault="00752F16" w:rsidP="002C4185">
      <w:pPr>
        <w:ind w:left="4242"/>
        <w:rPr>
          <w:rFonts w:ascii="Palatino Linotype" w:hAnsi="Palatino Linotype"/>
          <w:b/>
        </w:rPr>
      </w:pPr>
      <w:r w:rsidRPr="002C4185">
        <w:rPr>
          <w:rFonts w:ascii="Palatino Linotype" w:hAnsi="Palatino Linotype"/>
          <w:b/>
        </w:rPr>
        <w:t>Akcjonariusze Warszawskiego Rolno-Spożywczego Rynku H</w:t>
      </w:r>
      <w:r w:rsidR="00FE6F99" w:rsidRPr="002C4185">
        <w:rPr>
          <w:rFonts w:ascii="Palatino Linotype" w:hAnsi="Palatino Linotype"/>
          <w:b/>
        </w:rPr>
        <w:t>urtowego</w:t>
      </w:r>
      <w:r w:rsidRPr="002C4185">
        <w:rPr>
          <w:rFonts w:ascii="Palatino Linotype" w:hAnsi="Palatino Linotype"/>
          <w:b/>
        </w:rPr>
        <w:t xml:space="preserve"> S</w:t>
      </w:r>
      <w:r w:rsidR="00FE6F99" w:rsidRPr="002C4185">
        <w:rPr>
          <w:rFonts w:ascii="Palatino Linotype" w:hAnsi="Palatino Linotype"/>
          <w:b/>
        </w:rPr>
        <w:t>półka</w:t>
      </w:r>
      <w:r w:rsidRPr="002C4185">
        <w:rPr>
          <w:rFonts w:ascii="Palatino Linotype" w:hAnsi="Palatino Linotype"/>
          <w:b/>
        </w:rPr>
        <w:t xml:space="preserve"> A</w:t>
      </w:r>
      <w:r w:rsidR="00FE6F99" w:rsidRPr="002C4185">
        <w:rPr>
          <w:rFonts w:ascii="Palatino Linotype" w:hAnsi="Palatino Linotype"/>
          <w:b/>
        </w:rPr>
        <w:t>kcyjna</w:t>
      </w:r>
      <w:r w:rsidR="00521208" w:rsidRPr="002C4185">
        <w:rPr>
          <w:rFonts w:ascii="Palatino Linotype" w:hAnsi="Palatino Linotype"/>
          <w:b/>
        </w:rPr>
        <w:t xml:space="preserve"> z siedzibą w Broniszach</w:t>
      </w:r>
    </w:p>
    <w:p w14:paraId="235A0056" w14:textId="77777777" w:rsidR="00752F16" w:rsidRPr="002C4185" w:rsidRDefault="00752F16" w:rsidP="002C4185">
      <w:pPr>
        <w:rPr>
          <w:rFonts w:ascii="Palatino Linotype" w:hAnsi="Palatino Linotype"/>
          <w:b/>
        </w:rPr>
      </w:pPr>
    </w:p>
    <w:p w14:paraId="4ECBB7C3" w14:textId="77777777" w:rsidR="00FE6F99" w:rsidRDefault="00FE6F99" w:rsidP="002C4185">
      <w:pPr>
        <w:ind w:firstLine="708"/>
        <w:rPr>
          <w:rFonts w:ascii="Palatino Linotype" w:hAnsi="Palatino Linotype"/>
          <w:b/>
        </w:rPr>
      </w:pPr>
      <w:r w:rsidRPr="002C4185">
        <w:rPr>
          <w:rFonts w:ascii="Palatino Linotype" w:hAnsi="Palatino Linotype"/>
          <w:b/>
        </w:rPr>
        <w:t xml:space="preserve">WEZWANIE DO ZŁOŻENIA DOKUMENTÓW AKCJI W SPÓŁCE </w:t>
      </w:r>
    </w:p>
    <w:p w14:paraId="7855897B" w14:textId="77777777" w:rsidR="002C4185" w:rsidRPr="002C4185" w:rsidRDefault="002C4185" w:rsidP="002C4185">
      <w:pPr>
        <w:ind w:firstLine="708"/>
        <w:rPr>
          <w:rFonts w:ascii="Palatino Linotype" w:hAnsi="Palatino Linotype"/>
          <w:b/>
        </w:rPr>
      </w:pPr>
    </w:p>
    <w:p w14:paraId="04882521" w14:textId="402A25FA" w:rsidR="00FE6F99" w:rsidRDefault="00076180" w:rsidP="002C4185">
      <w:pPr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2C4185">
        <w:rPr>
          <w:rFonts w:ascii="Palatino Linotype" w:hAnsi="Palatino Linotype" w:cs="Arial"/>
          <w:color w:val="000000"/>
        </w:rPr>
        <w:t xml:space="preserve">Zarząd </w:t>
      </w:r>
      <w:r w:rsidR="00FE6F99" w:rsidRPr="002C4185">
        <w:rPr>
          <w:rFonts w:ascii="Palatino Linotype" w:hAnsi="Palatino Linotype" w:cs="Arial"/>
          <w:color w:val="000000"/>
        </w:rPr>
        <w:t>Spółki Warszawski Rolno-Spożywczy Rynek Hurtowy Spółka Akcyjna z</w:t>
      </w:r>
      <w:r w:rsidR="00FE3505">
        <w:rPr>
          <w:rFonts w:ascii="Palatino Linotype" w:hAnsi="Palatino Linotype" w:cs="Arial"/>
          <w:color w:val="000000"/>
        </w:rPr>
        <w:t> </w:t>
      </w:r>
      <w:r w:rsidR="00FE6F99" w:rsidRPr="002C4185">
        <w:rPr>
          <w:rFonts w:ascii="Palatino Linotype" w:hAnsi="Palatino Linotype" w:cs="Arial"/>
          <w:color w:val="000000"/>
        </w:rPr>
        <w:t>siedzibą w Broniszach, adres: ul. Poznańska 98, Bronisze (kod pocztowy: 05-850 Ożarów Mazowiecki)</w:t>
      </w:r>
      <w:r w:rsidRPr="002C4185">
        <w:rPr>
          <w:rFonts w:ascii="Palatino Linotype" w:hAnsi="Palatino Linotype"/>
          <w:color w:val="000000"/>
        </w:rPr>
        <w:t xml:space="preserve"> wpisanej do Krajowego Rejestru Sądowego prowadzonego przez Sąd Rejonowy dla m. st. Warszawy w Warszawie, XIV Wydział Gospodarczy Krajowego Rejestru Sądowego pod numerem KRS: 0000056031, nr NIP: </w:t>
      </w:r>
      <w:r w:rsidRPr="002C4185">
        <w:rPr>
          <w:rFonts w:ascii="Palatino Linotype" w:hAnsi="Palatino Linotype"/>
          <w:color w:val="000000"/>
          <w:shd w:val="clear" w:color="auto" w:fill="FFFFFF"/>
        </w:rPr>
        <w:t xml:space="preserve">5341015459 (dalej jako: </w:t>
      </w:r>
      <w:r w:rsidRPr="002C4185">
        <w:rPr>
          <w:rFonts w:ascii="Palatino Linotype" w:hAnsi="Palatino Linotype"/>
          <w:b/>
          <w:bCs/>
          <w:color w:val="000000"/>
          <w:shd w:val="clear" w:color="auto" w:fill="FFFFFF"/>
        </w:rPr>
        <w:t>„Spółka”</w:t>
      </w:r>
      <w:r w:rsidRPr="002C4185">
        <w:rPr>
          <w:rFonts w:ascii="Palatino Linotype" w:hAnsi="Palatino Linotype"/>
          <w:color w:val="000000"/>
          <w:shd w:val="clear" w:color="auto" w:fill="FFFFFF"/>
        </w:rPr>
        <w:t>), na podstawie</w:t>
      </w:r>
      <w:r w:rsidR="00F10242" w:rsidRPr="002C4185">
        <w:rPr>
          <w:rFonts w:ascii="Palatino Linotype" w:hAnsi="Palatino Linotype"/>
          <w:color w:val="000000"/>
          <w:shd w:val="clear" w:color="auto" w:fill="FFFFFF"/>
        </w:rPr>
        <w:t xml:space="preserve"> art. </w:t>
      </w:r>
      <w:r w:rsidR="00E041E4" w:rsidRPr="002C4185">
        <w:rPr>
          <w:rFonts w:ascii="Palatino Linotype" w:hAnsi="Palatino Linotype"/>
          <w:color w:val="000000"/>
          <w:shd w:val="clear" w:color="auto" w:fill="FFFFFF"/>
        </w:rPr>
        <w:t xml:space="preserve"> 16</w:t>
      </w:r>
      <w:r w:rsidR="00E62321" w:rsidRPr="002C4185">
        <w:rPr>
          <w:rFonts w:ascii="Palatino Linotype" w:hAnsi="Palatino Linotype"/>
          <w:color w:val="000000"/>
          <w:shd w:val="clear" w:color="auto" w:fill="FFFFFF"/>
        </w:rPr>
        <w:t xml:space="preserve"> ust. 1 </w:t>
      </w:r>
      <w:r w:rsidR="00E041E4" w:rsidRPr="002C4185">
        <w:rPr>
          <w:rFonts w:ascii="Palatino Linotype" w:hAnsi="Palatino Linotype"/>
          <w:color w:val="000000"/>
          <w:shd w:val="clear" w:color="auto" w:fill="FFFFFF"/>
        </w:rPr>
        <w:t xml:space="preserve">ustawy z dnia 30 sierpnia 2019 r. </w:t>
      </w:r>
      <w:r w:rsidR="00E041E4" w:rsidRPr="002C4185">
        <w:rPr>
          <w:rFonts w:ascii="Palatino Linotype" w:hAnsi="Palatino Linotype"/>
        </w:rPr>
        <w:t>o</w:t>
      </w:r>
      <w:r w:rsidR="00FE3505">
        <w:rPr>
          <w:rFonts w:ascii="Palatino Linotype" w:hAnsi="Palatino Linotype"/>
        </w:rPr>
        <w:t> </w:t>
      </w:r>
      <w:r w:rsidR="00E041E4" w:rsidRPr="002C4185">
        <w:rPr>
          <w:rFonts w:ascii="Palatino Linotype" w:hAnsi="Palatino Linotype"/>
        </w:rPr>
        <w:t xml:space="preserve">zmianie ustawy – Kodeks spółek handlowych oraz niektórych innych ustaw, </w:t>
      </w:r>
      <w:r w:rsidRPr="002C4185">
        <w:rPr>
          <w:rFonts w:ascii="Palatino Linotype" w:hAnsi="Palatino Linotype"/>
          <w:b/>
          <w:color w:val="000000"/>
          <w:u w:val="single"/>
          <w:shd w:val="clear" w:color="auto" w:fill="FFFFFF"/>
        </w:rPr>
        <w:t xml:space="preserve">wzywa wszystkich Akcjonariuszy </w:t>
      </w:r>
      <w:r w:rsidR="00F10242" w:rsidRPr="002C4185">
        <w:rPr>
          <w:rFonts w:ascii="Palatino Linotype" w:hAnsi="Palatino Linotype"/>
          <w:b/>
          <w:color w:val="000000"/>
          <w:u w:val="single"/>
          <w:shd w:val="clear" w:color="auto" w:fill="FFFFFF"/>
        </w:rPr>
        <w:t xml:space="preserve">Spółki do </w:t>
      </w:r>
      <w:r w:rsidR="00521208" w:rsidRPr="002C4185">
        <w:rPr>
          <w:rFonts w:ascii="Palatino Linotype" w:hAnsi="Palatino Linotype"/>
          <w:b/>
          <w:color w:val="000000"/>
          <w:u w:val="single"/>
          <w:shd w:val="clear" w:color="auto" w:fill="FFFFFF"/>
        </w:rPr>
        <w:t xml:space="preserve">osobistego </w:t>
      </w:r>
      <w:r w:rsidR="00F10242" w:rsidRPr="002C4185">
        <w:rPr>
          <w:rFonts w:ascii="Palatino Linotype" w:hAnsi="Palatino Linotype"/>
          <w:b/>
          <w:color w:val="000000"/>
          <w:u w:val="single"/>
          <w:shd w:val="clear" w:color="auto" w:fill="FFFFFF"/>
        </w:rPr>
        <w:t>złożenia dokumentów akcji w</w:t>
      </w:r>
      <w:r w:rsidR="00FE3505">
        <w:rPr>
          <w:rFonts w:ascii="Palatino Linotype" w:hAnsi="Palatino Linotype"/>
          <w:b/>
          <w:color w:val="000000"/>
          <w:u w:val="single"/>
          <w:shd w:val="clear" w:color="auto" w:fill="FFFFFF"/>
        </w:rPr>
        <w:t> </w:t>
      </w:r>
      <w:r w:rsidR="00F10242" w:rsidRPr="002C4185">
        <w:rPr>
          <w:rFonts w:ascii="Palatino Linotype" w:hAnsi="Palatino Linotype"/>
          <w:b/>
          <w:color w:val="000000"/>
          <w:u w:val="single"/>
          <w:shd w:val="clear" w:color="auto" w:fill="FFFFFF"/>
        </w:rPr>
        <w:t xml:space="preserve">Spółce </w:t>
      </w:r>
      <w:r w:rsidR="00F10242" w:rsidRPr="002C4185">
        <w:rPr>
          <w:rFonts w:ascii="Palatino Linotype" w:hAnsi="Palatino Linotype"/>
          <w:b/>
          <w:bCs/>
          <w:color w:val="000000"/>
          <w:u w:val="single"/>
          <w:shd w:val="clear" w:color="auto" w:fill="FFFFFF"/>
        </w:rPr>
        <w:t>w nieprzekraczalnym terminie do dnia 31 grudnia 2020 roku.</w:t>
      </w:r>
      <w:r w:rsidR="00F10242" w:rsidRPr="002C418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Pr="002C4185">
        <w:rPr>
          <w:rFonts w:ascii="Palatino Linotype" w:hAnsi="Palatino Linotype"/>
          <w:color w:val="000000"/>
          <w:shd w:val="clear" w:color="auto" w:fill="FFFFFF"/>
        </w:rPr>
        <w:t xml:space="preserve"> </w:t>
      </w:r>
    </w:p>
    <w:p w14:paraId="760516C3" w14:textId="77777777" w:rsidR="002C4185" w:rsidRPr="002C4185" w:rsidRDefault="002C4185" w:rsidP="002C4185">
      <w:pPr>
        <w:jc w:val="both"/>
        <w:rPr>
          <w:rFonts w:ascii="Palatino Linotype" w:hAnsi="Palatino Linotype"/>
          <w:color w:val="000000"/>
          <w:shd w:val="clear" w:color="auto" w:fill="FFFFFF"/>
        </w:rPr>
      </w:pPr>
    </w:p>
    <w:p w14:paraId="3C472463" w14:textId="77777777" w:rsidR="00F10242" w:rsidRDefault="00E041E4" w:rsidP="002C4185">
      <w:pPr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2C4185">
        <w:rPr>
          <w:rFonts w:ascii="Palatino Linotype" w:hAnsi="Palatino Linotype"/>
          <w:color w:val="000000"/>
          <w:shd w:val="clear" w:color="auto" w:fill="FFFFFF"/>
        </w:rPr>
        <w:t xml:space="preserve">Jednocześnie informujemy, że niniejsze wezwanie </w:t>
      </w:r>
      <w:r w:rsidR="00E62321" w:rsidRPr="002C4185">
        <w:rPr>
          <w:rFonts w:ascii="Palatino Linotype" w:hAnsi="Palatino Linotype"/>
          <w:color w:val="000000"/>
          <w:shd w:val="clear" w:color="auto" w:fill="FFFFFF"/>
        </w:rPr>
        <w:t>jest podyktowane nowelizacją</w:t>
      </w:r>
      <w:r w:rsidRPr="002C4185">
        <w:rPr>
          <w:rFonts w:ascii="Palatino Linotype" w:hAnsi="Palatino Linotype"/>
          <w:color w:val="000000"/>
          <w:shd w:val="clear" w:color="auto" w:fill="FFFFFF"/>
        </w:rPr>
        <w:t xml:space="preserve"> Kodeksu spółek handlowych</w:t>
      </w:r>
      <w:r w:rsidR="00521208" w:rsidRPr="002C4185">
        <w:rPr>
          <w:rFonts w:ascii="Palatino Linotype" w:hAnsi="Palatino Linotype"/>
          <w:color w:val="000000"/>
          <w:shd w:val="clear" w:color="auto" w:fill="FFFFFF"/>
        </w:rPr>
        <w:t xml:space="preserve"> (ustawa z dnia 30.08.2019 r. o zmianie ustawy – Kodeks spółek handlowych oraz niektórych innych ustaw, </w:t>
      </w:r>
      <w:hyperlink r:id="rId7" w:anchor="/act/18893672/2631374?cm=RELATIONS" w:history="1">
        <w:r w:rsidR="00521208" w:rsidRPr="002C4185">
          <w:rPr>
            <w:rFonts w:ascii="Palatino Linotype" w:hAnsi="Palatino Linotype"/>
            <w:color w:val="000000"/>
          </w:rPr>
          <w:t>Dz.U.2019.1798</w:t>
        </w:r>
      </w:hyperlink>
      <w:r w:rsidR="00521208" w:rsidRPr="002C4185">
        <w:rPr>
          <w:rFonts w:ascii="Palatino Linotype" w:hAnsi="Palatino Linotype"/>
          <w:color w:val="000000"/>
          <w:shd w:val="clear" w:color="auto" w:fill="FFFFFF"/>
        </w:rPr>
        <w:t>)</w:t>
      </w:r>
      <w:r w:rsidRPr="002C4185">
        <w:rPr>
          <w:rFonts w:ascii="Palatino Linotype" w:hAnsi="Palatino Linotype"/>
          <w:color w:val="000000"/>
          <w:shd w:val="clear" w:color="auto" w:fill="FFFFFF"/>
        </w:rPr>
        <w:t xml:space="preserve">, </w:t>
      </w:r>
      <w:r w:rsidR="00E62321" w:rsidRPr="002C4185">
        <w:rPr>
          <w:rFonts w:ascii="Palatino Linotype" w:hAnsi="Palatino Linotype"/>
          <w:color w:val="000000"/>
          <w:shd w:val="clear" w:color="auto" w:fill="FFFFFF"/>
        </w:rPr>
        <w:t>w wyniku której</w:t>
      </w:r>
      <w:r w:rsidRPr="002C4185">
        <w:rPr>
          <w:rFonts w:ascii="Palatino Linotype" w:hAnsi="Palatino Linotype"/>
          <w:color w:val="000000"/>
          <w:shd w:val="clear" w:color="auto" w:fill="FFFFFF"/>
        </w:rPr>
        <w:t xml:space="preserve"> wprowadz</w:t>
      </w:r>
      <w:r w:rsidR="00E62321" w:rsidRPr="002C4185">
        <w:rPr>
          <w:rFonts w:ascii="Palatino Linotype" w:hAnsi="Palatino Linotype"/>
          <w:color w:val="000000"/>
          <w:shd w:val="clear" w:color="auto" w:fill="FFFFFF"/>
        </w:rPr>
        <w:t>ono</w:t>
      </w:r>
      <w:r w:rsidRPr="002C4185">
        <w:rPr>
          <w:rFonts w:ascii="Palatino Linotype" w:hAnsi="Palatino Linotype"/>
          <w:color w:val="000000"/>
          <w:shd w:val="clear" w:color="auto" w:fill="FFFFFF"/>
        </w:rPr>
        <w:t xml:space="preserve"> obowiązkową dematerializację akcji w niepublicznych spółkach akcyjnych. Zgodnie z nowymi przepisami akcje Spółki nie będą już mogły występować w obrocie w formie papierowej, natomiast wszyscy akcjonariusze zostaną ujawnieni w </w:t>
      </w:r>
      <w:r w:rsidR="00521208" w:rsidRPr="002C4185">
        <w:rPr>
          <w:rFonts w:ascii="Palatino Linotype" w:hAnsi="Palatino Linotype"/>
          <w:color w:val="000000"/>
          <w:shd w:val="clear" w:color="auto" w:fill="FFFFFF"/>
        </w:rPr>
        <w:t xml:space="preserve">elektronicznym </w:t>
      </w:r>
      <w:r w:rsidRPr="002C4185">
        <w:rPr>
          <w:rFonts w:ascii="Palatino Linotype" w:hAnsi="Palatino Linotype"/>
          <w:color w:val="000000"/>
          <w:shd w:val="clear" w:color="auto" w:fill="FFFFFF"/>
        </w:rPr>
        <w:t>rejestrze akcjonariuszy spółki.</w:t>
      </w:r>
    </w:p>
    <w:p w14:paraId="104BB306" w14:textId="77777777" w:rsidR="002C4185" w:rsidRPr="002C4185" w:rsidRDefault="002C4185" w:rsidP="002C4185">
      <w:pPr>
        <w:jc w:val="both"/>
        <w:rPr>
          <w:rFonts w:ascii="Palatino Linotype" w:hAnsi="Palatino Linotype"/>
          <w:color w:val="000000"/>
          <w:shd w:val="clear" w:color="auto" w:fill="FFFFFF"/>
        </w:rPr>
      </w:pPr>
    </w:p>
    <w:p w14:paraId="431FA47A" w14:textId="17B1EBB0" w:rsidR="00521208" w:rsidRDefault="00521208" w:rsidP="002C4185">
      <w:pPr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2C4185">
        <w:rPr>
          <w:rFonts w:ascii="Palatino Linotype" w:hAnsi="Palatino Linotype"/>
          <w:color w:val="000000"/>
          <w:shd w:val="clear" w:color="auto" w:fill="FFFFFF"/>
        </w:rPr>
        <w:t>Wszelkie pytania i kontakt w niniejszej sprawie uprzejmie prosimy kierować do Pani</w:t>
      </w:r>
      <w:r w:rsidR="00FE3505">
        <w:rPr>
          <w:rFonts w:ascii="Palatino Linotype" w:hAnsi="Palatino Linotype"/>
          <w:color w:val="000000"/>
          <w:shd w:val="clear" w:color="auto" w:fill="FFFFFF"/>
        </w:rPr>
        <w:t xml:space="preserve"> Anny </w:t>
      </w:r>
      <w:proofErr w:type="spellStart"/>
      <w:r w:rsidR="00FE3505">
        <w:rPr>
          <w:rFonts w:ascii="Palatino Linotype" w:hAnsi="Palatino Linotype"/>
          <w:color w:val="000000"/>
          <w:shd w:val="clear" w:color="auto" w:fill="FFFFFF"/>
        </w:rPr>
        <w:t>Kaszewiak</w:t>
      </w:r>
      <w:proofErr w:type="spellEnd"/>
      <w:r w:rsidR="00FE3505">
        <w:rPr>
          <w:rFonts w:ascii="Palatino Linotype" w:hAnsi="Palatino Linotype"/>
          <w:color w:val="000000"/>
          <w:shd w:val="clear" w:color="auto" w:fill="FFFFFF"/>
        </w:rPr>
        <w:t xml:space="preserve">, </w:t>
      </w:r>
      <w:r w:rsidRPr="002C4185">
        <w:rPr>
          <w:rFonts w:ascii="Palatino Linotype" w:hAnsi="Palatino Linotype"/>
          <w:color w:val="000000"/>
          <w:shd w:val="clear" w:color="auto" w:fill="FFFFFF"/>
        </w:rPr>
        <w:t xml:space="preserve">tel. </w:t>
      </w:r>
      <w:r w:rsidR="00FE3505">
        <w:rPr>
          <w:rFonts w:ascii="Palatino Linotype" w:hAnsi="Palatino Linotype"/>
          <w:color w:val="000000"/>
          <w:shd w:val="clear" w:color="auto" w:fill="FFFFFF"/>
        </w:rPr>
        <w:t>607 651 730</w:t>
      </w:r>
      <w:r w:rsidRPr="002C4185">
        <w:rPr>
          <w:rFonts w:ascii="Palatino Linotype" w:hAnsi="Palatino Linotype"/>
          <w:color w:val="000000"/>
          <w:shd w:val="clear" w:color="auto" w:fill="FFFFFF"/>
        </w:rPr>
        <w:t xml:space="preserve">, e-mail </w:t>
      </w:r>
      <w:hyperlink r:id="rId8" w:history="1">
        <w:r w:rsidR="00E02A34" w:rsidRPr="004F6916">
          <w:rPr>
            <w:rStyle w:val="Hipercze"/>
            <w:rFonts w:ascii="Palatino Linotype" w:hAnsi="Palatino Linotype"/>
            <w:shd w:val="clear" w:color="auto" w:fill="FFFFFF"/>
          </w:rPr>
          <w:t>anna.kaszewiak@bronisze.com.pl</w:t>
        </w:r>
      </w:hyperlink>
    </w:p>
    <w:p w14:paraId="6C4BF055" w14:textId="77777777" w:rsidR="00E02A34" w:rsidRDefault="00E02A34" w:rsidP="002C4185">
      <w:pPr>
        <w:jc w:val="both"/>
        <w:rPr>
          <w:rFonts w:ascii="Palatino Linotype" w:hAnsi="Palatino Linotype"/>
          <w:color w:val="000000"/>
          <w:shd w:val="clear" w:color="auto" w:fill="FFFFFF"/>
        </w:rPr>
      </w:pPr>
    </w:p>
    <w:p w14:paraId="2FF5B81C" w14:textId="77777777" w:rsidR="002C4185" w:rsidRPr="002C4185" w:rsidRDefault="002C4185" w:rsidP="002C4185">
      <w:pPr>
        <w:jc w:val="both"/>
        <w:rPr>
          <w:rFonts w:ascii="Palatino Linotype" w:hAnsi="Palatino Linotype"/>
          <w:color w:val="000000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2C4185" w:rsidRPr="008D4D26" w14:paraId="21D4F7AD" w14:textId="77777777" w:rsidTr="003B36DD">
        <w:trPr>
          <w:trHeight w:val="687"/>
        </w:trPr>
        <w:tc>
          <w:tcPr>
            <w:tcW w:w="2500" w:type="pct"/>
          </w:tcPr>
          <w:p w14:paraId="00A4D135" w14:textId="77777777" w:rsidR="002C4185" w:rsidRPr="008D4D26" w:rsidRDefault="002C4185" w:rsidP="003B36DD">
            <w:pPr>
              <w:keepNext/>
              <w:spacing w:line="600" w:lineRule="auto"/>
              <w:jc w:val="center"/>
              <w:rPr>
                <w:rFonts w:ascii="Palatino Linotype" w:hAnsi="Palatino Linotype"/>
                <w:b/>
              </w:rPr>
            </w:pPr>
            <w:r w:rsidRPr="008D4D26">
              <w:rPr>
                <w:rFonts w:ascii="Palatino Linotype" w:hAnsi="Palatino Linotype"/>
                <w:b/>
              </w:rPr>
              <w:t>Janusz Byliński</w:t>
            </w:r>
          </w:p>
        </w:tc>
        <w:tc>
          <w:tcPr>
            <w:tcW w:w="2500" w:type="pct"/>
          </w:tcPr>
          <w:p w14:paraId="4DFA9939" w14:textId="77777777" w:rsidR="002C4185" w:rsidRPr="008D4D26" w:rsidRDefault="002C4185" w:rsidP="003B36DD">
            <w:pPr>
              <w:keepNext/>
              <w:spacing w:line="600" w:lineRule="auto"/>
              <w:jc w:val="center"/>
              <w:rPr>
                <w:rFonts w:ascii="Palatino Linotype" w:hAnsi="Palatino Linotype"/>
                <w:b/>
              </w:rPr>
            </w:pPr>
            <w:r w:rsidRPr="008D4D26">
              <w:rPr>
                <w:rFonts w:ascii="Palatino Linotype" w:hAnsi="Palatino Linotype"/>
                <w:b/>
              </w:rPr>
              <w:t xml:space="preserve">Wacław </w:t>
            </w:r>
            <w:proofErr w:type="spellStart"/>
            <w:r w:rsidRPr="008D4D26">
              <w:rPr>
                <w:rFonts w:ascii="Palatino Linotype" w:hAnsi="Palatino Linotype"/>
                <w:b/>
              </w:rPr>
              <w:t>Szarliński</w:t>
            </w:r>
            <w:proofErr w:type="spellEnd"/>
          </w:p>
        </w:tc>
      </w:tr>
      <w:tr w:rsidR="002C4185" w:rsidRPr="008D4D26" w14:paraId="3650EF8A" w14:textId="77777777" w:rsidTr="003B36DD">
        <w:trPr>
          <w:trHeight w:val="687"/>
        </w:trPr>
        <w:tc>
          <w:tcPr>
            <w:tcW w:w="2500" w:type="pct"/>
          </w:tcPr>
          <w:p w14:paraId="022E703C" w14:textId="77777777" w:rsidR="002C4185" w:rsidRPr="008D4D26" w:rsidRDefault="002C4185" w:rsidP="003B36DD">
            <w:pPr>
              <w:keepNext/>
              <w:spacing w:line="600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8D4D26">
              <w:rPr>
                <w:rFonts w:ascii="Palatino Linotype" w:hAnsi="Palatino Linotype"/>
                <w:b/>
                <w:i/>
              </w:rPr>
              <w:t>Prezes Zarządu</w:t>
            </w:r>
          </w:p>
        </w:tc>
        <w:tc>
          <w:tcPr>
            <w:tcW w:w="2500" w:type="pct"/>
          </w:tcPr>
          <w:p w14:paraId="4A944CBE" w14:textId="77777777" w:rsidR="002C4185" w:rsidRPr="008D4D26" w:rsidRDefault="002C4185" w:rsidP="003B36DD">
            <w:pPr>
              <w:keepNext/>
              <w:spacing w:line="600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8D4D26">
              <w:rPr>
                <w:rFonts w:ascii="Palatino Linotype" w:hAnsi="Palatino Linotype"/>
                <w:b/>
                <w:i/>
              </w:rPr>
              <w:t>Członek Zarządu</w:t>
            </w:r>
          </w:p>
        </w:tc>
      </w:tr>
    </w:tbl>
    <w:p w14:paraId="5A025BCB" w14:textId="77777777" w:rsidR="00521208" w:rsidRPr="002C4185" w:rsidRDefault="00521208" w:rsidP="002C4185">
      <w:pPr>
        <w:jc w:val="both"/>
        <w:rPr>
          <w:rFonts w:ascii="Palatino Linotype" w:hAnsi="Palatino Linotype"/>
          <w:b/>
          <w:bCs/>
          <w:color w:val="000000"/>
          <w:shd w:val="clear" w:color="auto" w:fill="FFFFFF"/>
        </w:rPr>
      </w:pPr>
    </w:p>
    <w:p w14:paraId="278872B5" w14:textId="77777777" w:rsidR="00521208" w:rsidRPr="002C4185" w:rsidRDefault="00521208" w:rsidP="002C4185">
      <w:pPr>
        <w:jc w:val="both"/>
        <w:rPr>
          <w:rFonts w:ascii="Palatino Linotype" w:hAnsi="Palatino Linotype"/>
          <w:b/>
          <w:bCs/>
          <w:color w:val="000000"/>
          <w:shd w:val="clear" w:color="auto" w:fill="FFFFFF"/>
        </w:rPr>
      </w:pPr>
    </w:p>
    <w:p w14:paraId="38A55C2D" w14:textId="77777777" w:rsidR="00521208" w:rsidRPr="002C4185" w:rsidRDefault="00521208" w:rsidP="002C4185">
      <w:pPr>
        <w:jc w:val="both"/>
        <w:rPr>
          <w:rFonts w:ascii="Palatino Linotype" w:hAnsi="Palatino Linotype"/>
          <w:b/>
          <w:bCs/>
          <w:color w:val="000000"/>
          <w:shd w:val="clear" w:color="auto" w:fill="FFFFFF"/>
        </w:rPr>
      </w:pPr>
    </w:p>
    <w:sectPr w:rsidR="00521208" w:rsidRPr="002C4185" w:rsidSect="00C27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28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21FE8" w14:textId="77777777" w:rsidR="002F61BC" w:rsidRDefault="002F61BC" w:rsidP="00597799">
      <w:r>
        <w:separator/>
      </w:r>
    </w:p>
  </w:endnote>
  <w:endnote w:type="continuationSeparator" w:id="0">
    <w:p w14:paraId="3E3B4AC0" w14:textId="77777777" w:rsidR="002F61BC" w:rsidRDefault="002F61BC" w:rsidP="0059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488B" w14:textId="77777777" w:rsidR="00B00E42" w:rsidRDefault="00B00E42" w:rsidP="004B5AA5">
    <w:pPr>
      <w:pStyle w:val="Stopka"/>
      <w:ind w:left="567"/>
      <w:rPr>
        <w:rFonts w:ascii="Swis721LtEU" w:hAnsi="Swis721LtEU"/>
        <w:b/>
        <w:color w:val="595959"/>
        <w:sz w:val="16"/>
        <w:szCs w:val="16"/>
      </w:rPr>
    </w:pPr>
    <w:r>
      <w:rPr>
        <w:rFonts w:ascii="Swis721LtEU" w:hAnsi="Swis721LtEU"/>
        <w:b/>
        <w:color w:val="595959"/>
        <w:sz w:val="16"/>
        <w:szCs w:val="16"/>
      </w:rPr>
      <w:t xml:space="preserve">    -------------------------------------------------------------------------------------------------</w:t>
    </w:r>
  </w:p>
  <w:p w14:paraId="0BB4DDE8" w14:textId="77777777" w:rsidR="00B00E42" w:rsidRDefault="00B00E42" w:rsidP="00453D4A">
    <w:pPr>
      <w:pStyle w:val="Stopka"/>
      <w:ind w:left="851"/>
    </w:pPr>
    <w:r>
      <w:rPr>
        <w:rFonts w:ascii="Swis721LtEU" w:hAnsi="Swis721LtEU"/>
        <w:b/>
        <w:color w:val="595959"/>
        <w:sz w:val="16"/>
        <w:szCs w:val="16"/>
      </w:rPr>
      <w:t xml:space="preserve"> </w:t>
    </w:r>
    <w:r w:rsidRPr="00AB66D9">
      <w:rPr>
        <w:rFonts w:ascii="Swis721LtEU" w:hAnsi="Swis721LtEU"/>
        <w:b/>
        <w:color w:val="595959"/>
        <w:sz w:val="16"/>
        <w:szCs w:val="16"/>
      </w:rPr>
      <w:t>Warszawski Rolno-Spożywczy Rynek Hurtowy SA</w:t>
    </w:r>
    <w:r>
      <w:rPr>
        <w:rFonts w:ascii="Swis721LtEU" w:hAnsi="Swis721LtEU"/>
        <w:color w:val="595959"/>
        <w:sz w:val="16"/>
        <w:szCs w:val="16"/>
      </w:rPr>
      <w:t xml:space="preserve">  </w:t>
    </w:r>
    <w:r w:rsidRPr="00AB66D9">
      <w:rPr>
        <w:rFonts w:ascii="Swis721LtEU" w:hAnsi="Swis721LtEU"/>
        <w:color w:val="595959"/>
        <w:sz w:val="16"/>
        <w:szCs w:val="16"/>
      </w:rPr>
      <w:t>Bronisze, ul. Poznańska 98, 05-850 Ożarów Mazowiecki</w:t>
    </w:r>
  </w:p>
  <w:p w14:paraId="34B1C5DA" w14:textId="77777777" w:rsidR="00B00E42" w:rsidRDefault="00B00E42" w:rsidP="004B5AA5">
    <w:pPr>
      <w:pStyle w:val="Stopka"/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3001B5B" w14:textId="77777777" w:rsidR="00B00E42" w:rsidRPr="00187FC4" w:rsidRDefault="00B00E42" w:rsidP="00187FC4">
    <w:pPr>
      <w:pStyle w:val="Stopka"/>
      <w:ind w:left="567"/>
      <w:rPr>
        <w:rFonts w:ascii="Swis721LtEU" w:hAnsi="Swis721LtEU"/>
        <w:b/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8DD2E" w14:textId="77777777" w:rsidR="00B00E42" w:rsidRDefault="00B00E42" w:rsidP="00A65ED9">
    <w:pPr>
      <w:pStyle w:val="Stopka"/>
      <w:ind w:left="-284"/>
      <w:rPr>
        <w:rFonts w:ascii="Swis721LtEU" w:hAnsi="Swis721LtEU"/>
        <w:b/>
        <w:color w:val="595959"/>
        <w:sz w:val="16"/>
        <w:szCs w:val="16"/>
      </w:rPr>
    </w:pPr>
    <w:r>
      <w:rPr>
        <w:rFonts w:ascii="Swis721LtEU" w:hAnsi="Swis721LtEU"/>
        <w:b/>
        <w:color w:val="595959"/>
        <w:sz w:val="16"/>
        <w:szCs w:val="16"/>
      </w:rPr>
      <w:t>------------------------------------------------------------------------------------------------</w:t>
    </w:r>
  </w:p>
  <w:p w14:paraId="15F9F02D" w14:textId="77777777" w:rsidR="00B00E42" w:rsidRDefault="00B00E42" w:rsidP="00A65ED9">
    <w:pPr>
      <w:pStyle w:val="Stopka"/>
      <w:ind w:left="-284"/>
    </w:pPr>
    <w:r w:rsidRPr="00AB66D9">
      <w:rPr>
        <w:rFonts w:ascii="Swis721LtEU" w:hAnsi="Swis721LtEU"/>
        <w:b/>
        <w:color w:val="595959"/>
        <w:sz w:val="16"/>
        <w:szCs w:val="16"/>
      </w:rPr>
      <w:t>Warszawski Rolno-Spożywczy Rynek Hurtowy SA</w:t>
    </w:r>
    <w:r>
      <w:rPr>
        <w:rFonts w:ascii="Swis721LtEU" w:hAnsi="Swis721LtEU"/>
        <w:color w:val="595959"/>
        <w:sz w:val="16"/>
        <w:szCs w:val="16"/>
      </w:rPr>
      <w:t xml:space="preserve">  </w:t>
    </w:r>
    <w:r w:rsidRPr="00AB66D9">
      <w:rPr>
        <w:rFonts w:ascii="Swis721LtEU" w:hAnsi="Swis721LtEU"/>
        <w:color w:val="595959"/>
        <w:sz w:val="16"/>
        <w:szCs w:val="16"/>
      </w:rPr>
      <w:t>Bronisze, ul. Poznańska 98, 05-850 Ożarów Mazowiecki</w:t>
    </w:r>
  </w:p>
  <w:p w14:paraId="307FA63F" w14:textId="77777777" w:rsidR="00B00E42" w:rsidRDefault="00B00E42" w:rsidP="00A65ED9">
    <w:pPr>
      <w:pStyle w:val="Stopka"/>
      <w:tabs>
        <w:tab w:val="clear" w:pos="9072"/>
        <w:tab w:val="right" w:pos="9356"/>
      </w:tabs>
      <w:ind w:right="-7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4185">
      <w:rPr>
        <w:noProof/>
      </w:rPr>
      <w:t>2</w:t>
    </w:r>
    <w:r>
      <w:fldChar w:fldCharType="end"/>
    </w:r>
  </w:p>
  <w:p w14:paraId="2C1985B2" w14:textId="77777777" w:rsidR="00B00E42" w:rsidRPr="00A86FEC" w:rsidRDefault="00B00E42" w:rsidP="001E3E1E">
    <w:pPr>
      <w:pStyle w:val="Stopka"/>
      <w:tabs>
        <w:tab w:val="clear" w:pos="4536"/>
        <w:tab w:val="center" w:pos="5812"/>
      </w:tabs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27" w:type="dxa"/>
      <w:tblInd w:w="-318" w:type="dxa"/>
      <w:tblLook w:val="00A0" w:firstRow="1" w:lastRow="0" w:firstColumn="1" w:lastColumn="0" w:noHBand="0" w:noVBand="0"/>
    </w:tblPr>
    <w:tblGrid>
      <w:gridCol w:w="5246"/>
      <w:gridCol w:w="6281"/>
    </w:tblGrid>
    <w:tr w:rsidR="00B00E42" w:rsidRPr="00AB66D9" w14:paraId="357EC0C1" w14:textId="77777777" w:rsidTr="000A5CF2">
      <w:trPr>
        <w:trHeight w:val="1415"/>
      </w:trPr>
      <w:tc>
        <w:tcPr>
          <w:tcW w:w="5246" w:type="dxa"/>
        </w:tcPr>
        <w:p w14:paraId="3E5724D3" w14:textId="77777777" w:rsidR="00B00E42" w:rsidRPr="00AB66D9" w:rsidRDefault="007C07C1" w:rsidP="000A5CF2">
          <w:pPr>
            <w:pStyle w:val="Stopka"/>
            <w:tabs>
              <w:tab w:val="clear" w:pos="4536"/>
              <w:tab w:val="center" w:pos="5030"/>
            </w:tabs>
            <w:ind w:left="-108" w:right="-1293"/>
            <w:rPr>
              <w:rFonts w:ascii="Swis721LtEU" w:hAnsi="Swis721LtEU"/>
              <w:color w:val="595959"/>
              <w:sz w:val="16"/>
              <w:szCs w:val="16"/>
            </w:rPr>
          </w:pPr>
          <w:r w:rsidRPr="007E62BF">
            <w:rPr>
              <w:noProof/>
              <w:color w:val="7F7F7F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0302FCF" wp14:editId="53A6D87D">
                    <wp:simplePos x="0" y="0"/>
                    <wp:positionH relativeFrom="column">
                      <wp:posOffset>3284855</wp:posOffset>
                    </wp:positionH>
                    <wp:positionV relativeFrom="paragraph">
                      <wp:posOffset>84455</wp:posOffset>
                    </wp:positionV>
                    <wp:extent cx="0" cy="617220"/>
                    <wp:effectExtent l="10795" t="8255" r="8255" b="12700"/>
                    <wp:wrapNone/>
                    <wp:docPr id="2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172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AAE66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26" type="#_x0000_t32" style="position:absolute;margin-left:258.65pt;margin-top:6.65pt;width:0;height: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" strokeweight=".25pt">
                    <v:stroke dashstyle="longDash"/>
                  </v:shape>
                </w:pict>
              </mc:Fallback>
            </mc:AlternateContent>
          </w:r>
          <w:r w:rsidR="00B00E42" w:rsidRPr="00AB66D9">
            <w:rPr>
              <w:rFonts w:ascii="Swis721LtEU" w:hAnsi="Swis721LtEU"/>
              <w:b/>
              <w:color w:val="595959"/>
              <w:sz w:val="16"/>
              <w:szCs w:val="16"/>
            </w:rPr>
            <w:t>Warszawski Rolno-Spożywczy Rynek Hurtowy S</w:t>
          </w:r>
          <w:r w:rsidR="00EC417B">
            <w:rPr>
              <w:rFonts w:ascii="Swis721LtEU" w:hAnsi="Swis721LtEU"/>
              <w:b/>
              <w:color w:val="595959"/>
              <w:sz w:val="16"/>
              <w:szCs w:val="16"/>
            </w:rPr>
            <w:t>.</w:t>
          </w:r>
          <w:r w:rsidR="00B00E42" w:rsidRPr="00AB66D9">
            <w:rPr>
              <w:rFonts w:ascii="Swis721LtEU" w:hAnsi="Swis721LtEU"/>
              <w:b/>
              <w:color w:val="595959"/>
              <w:sz w:val="16"/>
              <w:szCs w:val="16"/>
            </w:rPr>
            <w:t>A</w:t>
          </w:r>
          <w:r w:rsidR="00EC417B">
            <w:rPr>
              <w:rFonts w:ascii="Swis721LtEU" w:hAnsi="Swis721LtEU"/>
              <w:b/>
              <w:color w:val="595959"/>
              <w:sz w:val="16"/>
              <w:szCs w:val="16"/>
            </w:rPr>
            <w:t>.</w:t>
          </w:r>
          <w:r w:rsidR="00B00E42">
            <w:rPr>
              <w:rFonts w:ascii="Swis721LtEU" w:hAnsi="Swis721LtEU"/>
              <w:color w:val="595959"/>
              <w:sz w:val="16"/>
              <w:szCs w:val="16"/>
            </w:rPr>
            <w:br/>
            <w:t>Bronisze, ul. Poznańska 98</w:t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t>, 05-850 Ożarów Mazowiecki</w:t>
          </w:r>
          <w:r w:rsidR="00B00E42">
            <w:rPr>
              <w:rFonts w:ascii="Swis721LtEU" w:hAnsi="Swis721LtEU"/>
              <w:color w:val="595959"/>
              <w:sz w:val="16"/>
              <w:szCs w:val="16"/>
            </w:rPr>
            <w:t xml:space="preserve"> </w:t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br/>
            <w:t xml:space="preserve">tel. 22/721 55 10, fax 22/721 55 00, </w:t>
          </w:r>
        </w:p>
        <w:p w14:paraId="302C8EF7" w14:textId="77777777" w:rsidR="00B00E42" w:rsidRPr="00AB66D9" w:rsidRDefault="00B00E42" w:rsidP="00C27B37">
          <w:pPr>
            <w:pStyle w:val="Stopka"/>
            <w:tabs>
              <w:tab w:val="clear" w:pos="4536"/>
              <w:tab w:val="center" w:pos="5705"/>
            </w:tabs>
            <w:ind w:left="-108" w:right="-533"/>
            <w:rPr>
              <w:rFonts w:ascii="Swis721LtEU" w:hAnsi="Swis721LtEU"/>
              <w:color w:val="595959"/>
              <w:sz w:val="16"/>
              <w:szCs w:val="16"/>
            </w:rPr>
          </w:pPr>
          <w:r w:rsidRPr="00AB66D9">
            <w:rPr>
              <w:rFonts w:ascii="Swis721LtEU" w:hAnsi="Swis721LtEU"/>
              <w:color w:val="595959"/>
              <w:sz w:val="16"/>
              <w:szCs w:val="16"/>
            </w:rPr>
            <w:t>e-mail: bronisze@bronisze.com.pl</w:t>
          </w:r>
          <w:r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Pr="00AB66D9">
            <w:rPr>
              <w:rFonts w:ascii="Swis721LtEU" w:hAnsi="Swis721LtEU"/>
              <w:color w:val="2F9858"/>
              <w:sz w:val="16"/>
              <w:szCs w:val="16"/>
            </w:rPr>
            <w:t>Sąd Rejonowy dla m.st. Warszawy</w:t>
          </w:r>
          <w:r w:rsidRPr="00AB66D9">
            <w:rPr>
              <w:rFonts w:ascii="Swis721LtEU" w:hAnsi="Swis721LtEU"/>
              <w:color w:val="2F9858"/>
              <w:sz w:val="16"/>
              <w:szCs w:val="16"/>
            </w:rPr>
            <w:br/>
            <w:t xml:space="preserve">XIV Wydział Gospodarczy Krajowego Rejestru Sądowego </w:t>
          </w:r>
        </w:p>
      </w:tc>
      <w:tc>
        <w:tcPr>
          <w:tcW w:w="6281" w:type="dxa"/>
        </w:tcPr>
        <w:p w14:paraId="38756B2E" w14:textId="77777777" w:rsidR="00B00E42" w:rsidRDefault="00521208" w:rsidP="00C27B37">
          <w:pPr>
            <w:pStyle w:val="Stopka"/>
            <w:tabs>
              <w:tab w:val="clear" w:pos="4536"/>
              <w:tab w:val="center" w:pos="5812"/>
            </w:tabs>
            <w:ind w:left="176" w:right="76"/>
            <w:rPr>
              <w:rFonts w:ascii="Swis721LtEU" w:hAnsi="Swis721LtEU"/>
              <w:color w:val="2F9858"/>
              <w:sz w:val="16"/>
              <w:szCs w:val="16"/>
            </w:rPr>
          </w:pPr>
          <w:r w:rsidRPr="005C36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2CC0768" wp14:editId="2844FA66">
                    <wp:simplePos x="0" y="0"/>
                    <wp:positionH relativeFrom="column">
                      <wp:posOffset>3063875</wp:posOffset>
                    </wp:positionH>
                    <wp:positionV relativeFrom="paragraph">
                      <wp:posOffset>-1449705</wp:posOffset>
                    </wp:positionV>
                    <wp:extent cx="273050" cy="1272540"/>
                    <wp:effectExtent l="0" t="0" r="0" b="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050" cy="1272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7E5F0" w14:textId="77777777" w:rsidR="00B00E42" w:rsidRDefault="00B00E42" w:rsidP="000C5705">
                                <w:r>
                                  <w:rPr>
                                    <w:rFonts w:ascii="Swis721LtEU" w:hAnsi="Swis721LtEU"/>
                                    <w:color w:val="595959"/>
                                    <w:sz w:val="16"/>
                                    <w:szCs w:val="16"/>
                                  </w:rPr>
                                  <w:t>www.bronisze.com.pl</w:t>
                                </w:r>
                                <w:r w:rsidRPr="00AB66D9">
                                  <w:rPr>
                                    <w:rFonts w:ascii="Swis721LtEU" w:hAnsi="Swis721LtEU"/>
                                    <w:color w:val="59595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B66D9">
                                  <w:rPr>
                                    <w:rFonts w:ascii="Swis721LtEU" w:hAnsi="Swis721LtEU"/>
                                    <w:color w:val="595959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241.25pt;margin-top:-114.15pt;width:21.5pt;height:10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GBhQIAABkFAAAOAAAAZHJzL2Uyb0RvYy54bWysVNuO2yAQfa/Uf0C8J76sc7G1zmovTVVp&#10;e5F2+wEEcIyKgQKJvar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" stroked="f">
                    <v:textbox style="layout-flow:vertical;mso-layout-flow-alt:bottom-to-top">
                      <w:txbxContent>
                        <w:p w:rsidR="00B00E42" w:rsidRDefault="00B00E42" w:rsidP="000C5705">
                          <w:r>
                            <w:rPr>
                              <w:rFonts w:ascii="Swis721LtEU" w:hAnsi="Swis721LtEU"/>
                              <w:color w:val="595959"/>
                              <w:sz w:val="16"/>
                              <w:szCs w:val="16"/>
                            </w:rPr>
                            <w:t>www.bronisze.com.pl</w:t>
                          </w:r>
                          <w:r w:rsidRPr="00AB66D9">
                            <w:rPr>
                              <w:rFonts w:ascii="Swis721LtEU" w:hAnsi="Swis721LtEU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B66D9">
                            <w:rPr>
                              <w:rFonts w:ascii="Swis721LtEU" w:hAnsi="Swis721LtEU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Zarząd: </w:t>
          </w:r>
          <w:r w:rsidR="009D46CC">
            <w:rPr>
              <w:rFonts w:ascii="Swis721LtEU" w:hAnsi="Swis721LtEU"/>
              <w:color w:val="595959"/>
              <w:sz w:val="16"/>
              <w:szCs w:val="16"/>
            </w:rPr>
            <w:t>Janusz Byliński</w:t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 </w:t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sym w:font="Symbol" w:char="F02D"/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 Prezes Zarządu</w:t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="00B00E42">
            <w:rPr>
              <w:rFonts w:ascii="Swis721LtEU" w:hAnsi="Swis721LtEU"/>
              <w:color w:val="595959"/>
              <w:sz w:val="16"/>
              <w:szCs w:val="16"/>
            </w:rPr>
            <w:t xml:space="preserve">        </w:t>
          </w:r>
          <w:r w:rsidR="009D46CC">
            <w:rPr>
              <w:rFonts w:ascii="Swis721LtEU" w:hAnsi="Swis721LtEU"/>
              <w:color w:val="595959"/>
              <w:sz w:val="16"/>
              <w:szCs w:val="16"/>
            </w:rPr>
            <w:t xml:space="preserve">Wacław </w:t>
          </w:r>
          <w:proofErr w:type="spellStart"/>
          <w:r w:rsidR="009D46CC">
            <w:rPr>
              <w:rFonts w:ascii="Swis721LtEU" w:hAnsi="Swis721LtEU"/>
              <w:color w:val="595959"/>
              <w:sz w:val="16"/>
              <w:szCs w:val="16"/>
            </w:rPr>
            <w:t>Szarliński</w:t>
          </w:r>
          <w:proofErr w:type="spellEnd"/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 </w:t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sym w:font="Symbol" w:char="F02D"/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 </w:t>
          </w:r>
          <w:r w:rsidR="009D46CC">
            <w:rPr>
              <w:rFonts w:ascii="Swis721LtEU" w:hAnsi="Swis721LtEU"/>
              <w:color w:val="595959"/>
              <w:sz w:val="16"/>
              <w:szCs w:val="16"/>
            </w:rPr>
            <w:t>Członek</w:t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t xml:space="preserve"> Zarządu</w:t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="00B00E42">
            <w:rPr>
              <w:rFonts w:ascii="Swis721LtEU" w:hAnsi="Swis721LtEU"/>
              <w:color w:val="595959"/>
              <w:sz w:val="16"/>
              <w:szCs w:val="16"/>
            </w:rPr>
            <w:t xml:space="preserve">        </w:t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="00B00E42" w:rsidRPr="00AB66D9">
            <w:rPr>
              <w:rFonts w:ascii="Swis721LtEU" w:hAnsi="Swis721LtEU"/>
              <w:color w:val="595959"/>
              <w:sz w:val="16"/>
              <w:szCs w:val="16"/>
            </w:rPr>
            <w:br/>
          </w:r>
          <w:r w:rsidR="00B00E42" w:rsidRPr="00AB66D9">
            <w:rPr>
              <w:rFonts w:ascii="Swis721LtEU" w:hAnsi="Swis721LtEU"/>
              <w:color w:val="2F9858"/>
              <w:sz w:val="16"/>
              <w:szCs w:val="16"/>
            </w:rPr>
            <w:t>KRS 56031, REGON 011160382, NIP 534-10-15-459</w:t>
          </w:r>
          <w:r w:rsidR="00B00E42" w:rsidRPr="00AB66D9">
            <w:rPr>
              <w:rFonts w:ascii="Swis721LtEU" w:hAnsi="Swis721LtEU"/>
              <w:color w:val="2F9858"/>
              <w:sz w:val="16"/>
              <w:szCs w:val="16"/>
            </w:rPr>
            <w:br/>
            <w:t xml:space="preserve">Kapitał </w:t>
          </w:r>
          <w:r w:rsidR="00B00E42">
            <w:rPr>
              <w:rFonts w:ascii="Swis721LtEU" w:hAnsi="Swis721LtEU"/>
              <w:color w:val="2F9858"/>
              <w:sz w:val="16"/>
              <w:szCs w:val="16"/>
            </w:rPr>
            <w:t>zakładowy: 119 857 000 zł</w:t>
          </w:r>
          <w:r w:rsidR="00B00E42" w:rsidRPr="00AB66D9">
            <w:rPr>
              <w:rFonts w:ascii="Swis721LtEU" w:hAnsi="Swis721LtEU"/>
              <w:color w:val="2F9858"/>
              <w:sz w:val="16"/>
              <w:szCs w:val="16"/>
            </w:rPr>
            <w:t xml:space="preserve"> </w:t>
          </w:r>
        </w:p>
        <w:p w14:paraId="0B9D8833" w14:textId="77777777" w:rsidR="00B00E42" w:rsidRPr="00A5043E" w:rsidRDefault="00521208" w:rsidP="006E3A83">
          <w:pPr>
            <w:pStyle w:val="Stopka"/>
            <w:tabs>
              <w:tab w:val="clear" w:pos="4536"/>
              <w:tab w:val="center" w:pos="5812"/>
            </w:tabs>
            <w:ind w:left="175" w:right="76"/>
            <w:rPr>
              <w:rFonts w:ascii="Swis721LtEU" w:hAnsi="Swis721LtEU"/>
              <w:color w:val="2F9858"/>
              <w:sz w:val="16"/>
              <w:szCs w:val="16"/>
            </w:rPr>
          </w:pPr>
          <w:r w:rsidRPr="005C36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7946D7D2" wp14:editId="2DD2790B">
                    <wp:simplePos x="0" y="0"/>
                    <wp:positionH relativeFrom="column">
                      <wp:posOffset>-46355</wp:posOffset>
                    </wp:positionH>
                    <wp:positionV relativeFrom="paragraph">
                      <wp:posOffset>34290</wp:posOffset>
                    </wp:positionV>
                    <wp:extent cx="635" cy="635"/>
                    <wp:effectExtent l="10795" t="5715" r="7620" b="12700"/>
                    <wp:wrapNone/>
                    <wp:docPr id="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BE4DC7" id="AutoShape 9" o:spid="_x0000_s1026" type="#_x0000_t32" style="position:absolute;margin-left:-3.65pt;margin-top:2.7pt;width:.0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NL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X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"/>
                </w:pict>
              </mc:Fallback>
            </mc:AlternateContent>
          </w:r>
          <w:r w:rsidR="00B00E42" w:rsidRPr="00AB66D9">
            <w:rPr>
              <w:rFonts w:ascii="Swis721LtEU" w:hAnsi="Swis721LtEU"/>
              <w:color w:val="2F9858"/>
              <w:sz w:val="16"/>
              <w:szCs w:val="16"/>
            </w:rPr>
            <w:t>Kapitał wpłacony: 119 857 000 zł</w:t>
          </w:r>
        </w:p>
      </w:tc>
    </w:tr>
  </w:tbl>
  <w:p w14:paraId="5AB576BE" w14:textId="77777777" w:rsidR="00B00E42" w:rsidRDefault="00B00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778BD" w14:textId="77777777" w:rsidR="002F61BC" w:rsidRDefault="002F61BC" w:rsidP="00597799">
      <w:r>
        <w:separator/>
      </w:r>
    </w:p>
  </w:footnote>
  <w:footnote w:type="continuationSeparator" w:id="0">
    <w:p w14:paraId="21D8C12A" w14:textId="77777777" w:rsidR="002F61BC" w:rsidRDefault="002F61BC" w:rsidP="0059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22D3" w14:textId="77777777" w:rsidR="00B00E42" w:rsidRDefault="002F61BC">
    <w:pPr>
      <w:pStyle w:val="Nagwek"/>
    </w:pPr>
    <w:r>
      <w:rPr>
        <w:noProof/>
      </w:rPr>
      <w:object w:dxaOrig="1440" w:dyaOrig="1440" w14:anchorId="26F7E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in;margin-top:16.5pt;width:108.9pt;height:33.1pt;z-index:-251660800">
          <v:imagedata r:id="rId1" o:title=""/>
        </v:shape>
        <o:OLEObject Type="Embed" ProgID="CorelDRAW.Graphic.13" ShapeID="_x0000_s2049" DrawAspect="Content" ObjectID="_165225684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DCE10" w14:textId="77777777" w:rsidR="00B00E42" w:rsidRDefault="002F61BC" w:rsidP="001D148B">
    <w:pPr>
      <w:pStyle w:val="Nagwek"/>
      <w:tabs>
        <w:tab w:val="clear" w:pos="4536"/>
        <w:tab w:val="clear" w:pos="9072"/>
        <w:tab w:val="center" w:pos="6096"/>
      </w:tabs>
      <w:ind w:left="1134"/>
    </w:pPr>
    <w:r>
      <w:rPr>
        <w:noProof/>
      </w:rPr>
      <w:object w:dxaOrig="1440" w:dyaOrig="1440" w14:anchorId="0E66CEBD">
        <v:group id="_x0000_s2050" editas="canvas" style="position:absolute;left:0;text-align:left;margin-left:-74.75pt;margin-top:-164.65pt;width:1027.6pt;height:993.5pt;z-index:-251661824" coordorigin="-1495,-3010" coordsize="20552,1987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-1495;top:-3010;width:20552;height:19870" o:preferrelative="f">
            <v:fill o:detectmouseclick="t"/>
            <v:path o:extrusionok="t" o:connecttype="none"/>
            <o:lock v:ext="edit" text="t"/>
          </v:shape>
          <v:shape id="_x0000_s2052" type="#_x0000_t75" style="position:absolute;left:120;top:590;width:2385;height:725">
            <v:imagedata r:id="rId1" o:title=""/>
          </v:shape>
        </v:group>
        <o:OLEObject Type="Embed" ProgID="CorelDRAW.Graphic.13" ShapeID="_x0000_s2052" DrawAspect="Content" ObjectID="_165225684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B8B0" w14:textId="77777777" w:rsidR="00B00E42" w:rsidRDefault="002F61BC">
    <w:pPr>
      <w:pStyle w:val="Nagwek"/>
    </w:pPr>
    <w:r>
      <w:rPr>
        <w:noProof/>
      </w:rPr>
      <w:object w:dxaOrig="1440" w:dyaOrig="1440" w14:anchorId="1915E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1.75pt;margin-top:14.25pt;width:186.2pt;height:56.65pt;z-index:-251659776">
          <v:imagedata r:id="rId1" o:title=""/>
        </v:shape>
        <o:OLEObject Type="Embed" ProgID="CorelDRAW.Graphic.13" ShapeID="_x0000_s2054" DrawAspect="Content" ObjectID="_1652256850" r:id="rId2"/>
      </w:object>
    </w:r>
    <w:r w:rsidR="00521208">
      <w:rPr>
        <w:noProof/>
      </w:rPr>
      <w:drawing>
        <wp:anchor distT="0" distB="0" distL="114300" distR="114300" simplePos="0" relativeHeight="251657728" behindDoc="1" locked="0" layoutInCell="1" allowOverlap="1" wp14:anchorId="794B9E1F" wp14:editId="64FE05C4">
          <wp:simplePos x="0" y="0"/>
          <wp:positionH relativeFrom="column">
            <wp:posOffset>5518785</wp:posOffset>
          </wp:positionH>
          <wp:positionV relativeFrom="paragraph">
            <wp:posOffset>180975</wp:posOffset>
          </wp:positionV>
          <wp:extent cx="2027555" cy="3559810"/>
          <wp:effectExtent l="0" t="0" r="0" b="2540"/>
          <wp:wrapNone/>
          <wp:docPr id="11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355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D98"/>
    <w:multiLevelType w:val="hybridMultilevel"/>
    <w:tmpl w:val="D684387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CE68BF"/>
    <w:multiLevelType w:val="hybridMultilevel"/>
    <w:tmpl w:val="861AF578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A477415"/>
    <w:multiLevelType w:val="hybridMultilevel"/>
    <w:tmpl w:val="3878C9DC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172C1D19"/>
    <w:multiLevelType w:val="hybridMultilevel"/>
    <w:tmpl w:val="EA0EC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B02F9"/>
    <w:multiLevelType w:val="hybridMultilevel"/>
    <w:tmpl w:val="FE3C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5857AE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62A0"/>
    <w:multiLevelType w:val="hybridMultilevel"/>
    <w:tmpl w:val="BA54D3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CD0A64"/>
    <w:multiLevelType w:val="hybridMultilevel"/>
    <w:tmpl w:val="AD0E7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4FE9"/>
    <w:multiLevelType w:val="hybridMultilevel"/>
    <w:tmpl w:val="C9D23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7747"/>
    <w:multiLevelType w:val="hybridMultilevel"/>
    <w:tmpl w:val="1ABAC374"/>
    <w:lvl w:ilvl="0" w:tplc="B6B005B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62744D"/>
    <w:multiLevelType w:val="hybridMultilevel"/>
    <w:tmpl w:val="DA2C6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23827"/>
    <w:multiLevelType w:val="hybridMultilevel"/>
    <w:tmpl w:val="EF760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2390D"/>
    <w:multiLevelType w:val="hybridMultilevel"/>
    <w:tmpl w:val="81AE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97605"/>
    <w:multiLevelType w:val="hybridMultilevel"/>
    <w:tmpl w:val="FF80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E65A8"/>
    <w:multiLevelType w:val="hybridMultilevel"/>
    <w:tmpl w:val="5AB2D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42D"/>
    <w:multiLevelType w:val="hybridMultilevel"/>
    <w:tmpl w:val="CC3831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C5EF4"/>
    <w:multiLevelType w:val="hybridMultilevel"/>
    <w:tmpl w:val="1ABAC374"/>
    <w:lvl w:ilvl="0" w:tplc="B6B005B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5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6D"/>
    <w:rsid w:val="00001499"/>
    <w:rsid w:val="00016C6C"/>
    <w:rsid w:val="00024172"/>
    <w:rsid w:val="000476B6"/>
    <w:rsid w:val="0005459C"/>
    <w:rsid w:val="0007244B"/>
    <w:rsid w:val="00076180"/>
    <w:rsid w:val="000810EE"/>
    <w:rsid w:val="00084017"/>
    <w:rsid w:val="000914FE"/>
    <w:rsid w:val="000A53D5"/>
    <w:rsid w:val="000A5CF2"/>
    <w:rsid w:val="000B7B09"/>
    <w:rsid w:val="000C0B58"/>
    <w:rsid w:val="000C1796"/>
    <w:rsid w:val="000C1C3E"/>
    <w:rsid w:val="000C5705"/>
    <w:rsid w:val="000F1962"/>
    <w:rsid w:val="000F220F"/>
    <w:rsid w:val="00111FA1"/>
    <w:rsid w:val="001246F6"/>
    <w:rsid w:val="0012532E"/>
    <w:rsid w:val="00141AE7"/>
    <w:rsid w:val="001434DB"/>
    <w:rsid w:val="001562E7"/>
    <w:rsid w:val="0015662F"/>
    <w:rsid w:val="00161E4D"/>
    <w:rsid w:val="00163E45"/>
    <w:rsid w:val="00180763"/>
    <w:rsid w:val="00187FC4"/>
    <w:rsid w:val="001B3933"/>
    <w:rsid w:val="001B4435"/>
    <w:rsid w:val="001D148B"/>
    <w:rsid w:val="001D33E8"/>
    <w:rsid w:val="001D75FE"/>
    <w:rsid w:val="001E3D91"/>
    <w:rsid w:val="001E3E1E"/>
    <w:rsid w:val="001F253A"/>
    <w:rsid w:val="00217491"/>
    <w:rsid w:val="00221C69"/>
    <w:rsid w:val="00225743"/>
    <w:rsid w:val="00227F49"/>
    <w:rsid w:val="00234219"/>
    <w:rsid w:val="00237B70"/>
    <w:rsid w:val="0024668B"/>
    <w:rsid w:val="0025467F"/>
    <w:rsid w:val="0025604F"/>
    <w:rsid w:val="00257B8D"/>
    <w:rsid w:val="00265626"/>
    <w:rsid w:val="002729DD"/>
    <w:rsid w:val="002809F0"/>
    <w:rsid w:val="00286E10"/>
    <w:rsid w:val="0029021E"/>
    <w:rsid w:val="00292017"/>
    <w:rsid w:val="0029450F"/>
    <w:rsid w:val="0029525E"/>
    <w:rsid w:val="002A34D1"/>
    <w:rsid w:val="002B1626"/>
    <w:rsid w:val="002B2402"/>
    <w:rsid w:val="002C0424"/>
    <w:rsid w:val="002C3FD9"/>
    <w:rsid w:val="002C4185"/>
    <w:rsid w:val="002E71A4"/>
    <w:rsid w:val="002F2BA5"/>
    <w:rsid w:val="002F61BC"/>
    <w:rsid w:val="00315FDC"/>
    <w:rsid w:val="00316F2C"/>
    <w:rsid w:val="0034033C"/>
    <w:rsid w:val="00371E10"/>
    <w:rsid w:val="003742B0"/>
    <w:rsid w:val="00385D23"/>
    <w:rsid w:val="003904A6"/>
    <w:rsid w:val="00394B01"/>
    <w:rsid w:val="003A05E8"/>
    <w:rsid w:val="003A3660"/>
    <w:rsid w:val="003B4CE4"/>
    <w:rsid w:val="003C0145"/>
    <w:rsid w:val="003C0563"/>
    <w:rsid w:val="003C691C"/>
    <w:rsid w:val="003D3641"/>
    <w:rsid w:val="003E30B2"/>
    <w:rsid w:val="003F60D0"/>
    <w:rsid w:val="0040482A"/>
    <w:rsid w:val="00421E74"/>
    <w:rsid w:val="00441475"/>
    <w:rsid w:val="00452C51"/>
    <w:rsid w:val="00453D4A"/>
    <w:rsid w:val="00456A78"/>
    <w:rsid w:val="00456CD0"/>
    <w:rsid w:val="0047080C"/>
    <w:rsid w:val="004814F5"/>
    <w:rsid w:val="004A4D06"/>
    <w:rsid w:val="004A7168"/>
    <w:rsid w:val="004B24A8"/>
    <w:rsid w:val="004B5AA5"/>
    <w:rsid w:val="004C53DC"/>
    <w:rsid w:val="004D019D"/>
    <w:rsid w:val="004D7BFE"/>
    <w:rsid w:val="004E75E9"/>
    <w:rsid w:val="004F019B"/>
    <w:rsid w:val="004F2577"/>
    <w:rsid w:val="005052B5"/>
    <w:rsid w:val="00521208"/>
    <w:rsid w:val="005314C3"/>
    <w:rsid w:val="00531583"/>
    <w:rsid w:val="0053208A"/>
    <w:rsid w:val="00544A7F"/>
    <w:rsid w:val="005455DB"/>
    <w:rsid w:val="00553B60"/>
    <w:rsid w:val="00555C58"/>
    <w:rsid w:val="005561B1"/>
    <w:rsid w:val="00560C79"/>
    <w:rsid w:val="00562F16"/>
    <w:rsid w:val="0057527F"/>
    <w:rsid w:val="00583BB8"/>
    <w:rsid w:val="00594A1A"/>
    <w:rsid w:val="0059680A"/>
    <w:rsid w:val="005976E8"/>
    <w:rsid w:val="00597799"/>
    <w:rsid w:val="005A2546"/>
    <w:rsid w:val="005A2835"/>
    <w:rsid w:val="005C360E"/>
    <w:rsid w:val="005C4D25"/>
    <w:rsid w:val="005C5021"/>
    <w:rsid w:val="005E2619"/>
    <w:rsid w:val="005F3938"/>
    <w:rsid w:val="005F4764"/>
    <w:rsid w:val="00621E64"/>
    <w:rsid w:val="00626E36"/>
    <w:rsid w:val="00627039"/>
    <w:rsid w:val="00647718"/>
    <w:rsid w:val="006705DC"/>
    <w:rsid w:val="0067351F"/>
    <w:rsid w:val="00676417"/>
    <w:rsid w:val="006801DD"/>
    <w:rsid w:val="00682D41"/>
    <w:rsid w:val="00683E10"/>
    <w:rsid w:val="00687217"/>
    <w:rsid w:val="006A1241"/>
    <w:rsid w:val="006A56B8"/>
    <w:rsid w:val="006A6265"/>
    <w:rsid w:val="006A6CC4"/>
    <w:rsid w:val="006C45F0"/>
    <w:rsid w:val="006D5D41"/>
    <w:rsid w:val="006D7035"/>
    <w:rsid w:val="006E3A83"/>
    <w:rsid w:val="006E3D71"/>
    <w:rsid w:val="006F25A5"/>
    <w:rsid w:val="006F292F"/>
    <w:rsid w:val="006F608B"/>
    <w:rsid w:val="006F6C95"/>
    <w:rsid w:val="00702233"/>
    <w:rsid w:val="00704463"/>
    <w:rsid w:val="00716B5D"/>
    <w:rsid w:val="00735BBD"/>
    <w:rsid w:val="00741E01"/>
    <w:rsid w:val="00744057"/>
    <w:rsid w:val="00750D06"/>
    <w:rsid w:val="00752F16"/>
    <w:rsid w:val="00754B6A"/>
    <w:rsid w:val="00762D32"/>
    <w:rsid w:val="0077432C"/>
    <w:rsid w:val="007744B0"/>
    <w:rsid w:val="007749F6"/>
    <w:rsid w:val="0078183C"/>
    <w:rsid w:val="00784EEF"/>
    <w:rsid w:val="00785FEE"/>
    <w:rsid w:val="00786B3C"/>
    <w:rsid w:val="00792855"/>
    <w:rsid w:val="007943F4"/>
    <w:rsid w:val="00795C90"/>
    <w:rsid w:val="007B2E52"/>
    <w:rsid w:val="007B5965"/>
    <w:rsid w:val="007C07C1"/>
    <w:rsid w:val="007C70F4"/>
    <w:rsid w:val="007D07BD"/>
    <w:rsid w:val="007D66E4"/>
    <w:rsid w:val="007D6852"/>
    <w:rsid w:val="007E1D18"/>
    <w:rsid w:val="007E62BF"/>
    <w:rsid w:val="007F0834"/>
    <w:rsid w:val="007F1301"/>
    <w:rsid w:val="007F1A5D"/>
    <w:rsid w:val="00812DCE"/>
    <w:rsid w:val="00823B9B"/>
    <w:rsid w:val="008316C8"/>
    <w:rsid w:val="008370C4"/>
    <w:rsid w:val="00846C62"/>
    <w:rsid w:val="00874659"/>
    <w:rsid w:val="008840AC"/>
    <w:rsid w:val="00885CFF"/>
    <w:rsid w:val="008B6DF1"/>
    <w:rsid w:val="008D43F6"/>
    <w:rsid w:val="008D4D26"/>
    <w:rsid w:val="008D75D7"/>
    <w:rsid w:val="008E51C5"/>
    <w:rsid w:val="008E6549"/>
    <w:rsid w:val="00912FFC"/>
    <w:rsid w:val="009214A9"/>
    <w:rsid w:val="009229E7"/>
    <w:rsid w:val="009233DF"/>
    <w:rsid w:val="009312CA"/>
    <w:rsid w:val="00943F61"/>
    <w:rsid w:val="00954DE3"/>
    <w:rsid w:val="00965544"/>
    <w:rsid w:val="00970BDD"/>
    <w:rsid w:val="00973E79"/>
    <w:rsid w:val="00981C52"/>
    <w:rsid w:val="009840EB"/>
    <w:rsid w:val="009A5844"/>
    <w:rsid w:val="009B5721"/>
    <w:rsid w:val="009C75B9"/>
    <w:rsid w:val="009C75F0"/>
    <w:rsid w:val="009D46CC"/>
    <w:rsid w:val="009F3913"/>
    <w:rsid w:val="00A06950"/>
    <w:rsid w:val="00A145EE"/>
    <w:rsid w:val="00A20767"/>
    <w:rsid w:val="00A30BC9"/>
    <w:rsid w:val="00A440AB"/>
    <w:rsid w:val="00A44CFD"/>
    <w:rsid w:val="00A5043E"/>
    <w:rsid w:val="00A56DFD"/>
    <w:rsid w:val="00A65ED9"/>
    <w:rsid w:val="00A660B8"/>
    <w:rsid w:val="00A7249A"/>
    <w:rsid w:val="00A832A9"/>
    <w:rsid w:val="00A86FEC"/>
    <w:rsid w:val="00AA2A41"/>
    <w:rsid w:val="00AA2B65"/>
    <w:rsid w:val="00AB0925"/>
    <w:rsid w:val="00AB66D9"/>
    <w:rsid w:val="00AC29FD"/>
    <w:rsid w:val="00AF468B"/>
    <w:rsid w:val="00AF4953"/>
    <w:rsid w:val="00AF69DC"/>
    <w:rsid w:val="00AF71F9"/>
    <w:rsid w:val="00B00E42"/>
    <w:rsid w:val="00B12630"/>
    <w:rsid w:val="00B24EA5"/>
    <w:rsid w:val="00B25B13"/>
    <w:rsid w:val="00B2784E"/>
    <w:rsid w:val="00B65E1D"/>
    <w:rsid w:val="00B70505"/>
    <w:rsid w:val="00B759C6"/>
    <w:rsid w:val="00B815F8"/>
    <w:rsid w:val="00B85029"/>
    <w:rsid w:val="00B90A33"/>
    <w:rsid w:val="00BB5BB0"/>
    <w:rsid w:val="00BB5CB0"/>
    <w:rsid w:val="00BB73CE"/>
    <w:rsid w:val="00BD1F2E"/>
    <w:rsid w:val="00BD4F00"/>
    <w:rsid w:val="00BD7729"/>
    <w:rsid w:val="00BE4AD6"/>
    <w:rsid w:val="00BE74CF"/>
    <w:rsid w:val="00C01F5D"/>
    <w:rsid w:val="00C1464D"/>
    <w:rsid w:val="00C14D77"/>
    <w:rsid w:val="00C1635B"/>
    <w:rsid w:val="00C20DFB"/>
    <w:rsid w:val="00C27B37"/>
    <w:rsid w:val="00C3676C"/>
    <w:rsid w:val="00C520C6"/>
    <w:rsid w:val="00C531B5"/>
    <w:rsid w:val="00C5643A"/>
    <w:rsid w:val="00C66EBE"/>
    <w:rsid w:val="00C7770A"/>
    <w:rsid w:val="00C9758E"/>
    <w:rsid w:val="00CA0D8F"/>
    <w:rsid w:val="00CA4A7E"/>
    <w:rsid w:val="00CB0818"/>
    <w:rsid w:val="00CB134D"/>
    <w:rsid w:val="00CB13DF"/>
    <w:rsid w:val="00CB4738"/>
    <w:rsid w:val="00CC7F2D"/>
    <w:rsid w:val="00CF4D79"/>
    <w:rsid w:val="00D026E4"/>
    <w:rsid w:val="00D12FDD"/>
    <w:rsid w:val="00D15F5F"/>
    <w:rsid w:val="00D20E67"/>
    <w:rsid w:val="00D30920"/>
    <w:rsid w:val="00D51EB3"/>
    <w:rsid w:val="00D54572"/>
    <w:rsid w:val="00D66AED"/>
    <w:rsid w:val="00D75346"/>
    <w:rsid w:val="00D853EE"/>
    <w:rsid w:val="00D90AAD"/>
    <w:rsid w:val="00DA1752"/>
    <w:rsid w:val="00DB4246"/>
    <w:rsid w:val="00DB443D"/>
    <w:rsid w:val="00DE1A01"/>
    <w:rsid w:val="00E02A34"/>
    <w:rsid w:val="00E041E4"/>
    <w:rsid w:val="00E417DF"/>
    <w:rsid w:val="00E47A1A"/>
    <w:rsid w:val="00E5098A"/>
    <w:rsid w:val="00E62321"/>
    <w:rsid w:val="00E71C4B"/>
    <w:rsid w:val="00E74DC9"/>
    <w:rsid w:val="00E74F22"/>
    <w:rsid w:val="00E7584E"/>
    <w:rsid w:val="00E87773"/>
    <w:rsid w:val="00E94BC7"/>
    <w:rsid w:val="00EB0781"/>
    <w:rsid w:val="00EB0D61"/>
    <w:rsid w:val="00EB7811"/>
    <w:rsid w:val="00EC417B"/>
    <w:rsid w:val="00ED0A6A"/>
    <w:rsid w:val="00ED1AAB"/>
    <w:rsid w:val="00EF1610"/>
    <w:rsid w:val="00F0005B"/>
    <w:rsid w:val="00F10242"/>
    <w:rsid w:val="00F4566D"/>
    <w:rsid w:val="00F50DE5"/>
    <w:rsid w:val="00F72DFB"/>
    <w:rsid w:val="00F7579D"/>
    <w:rsid w:val="00F8415B"/>
    <w:rsid w:val="00F844DB"/>
    <w:rsid w:val="00F856D3"/>
    <w:rsid w:val="00F92FAA"/>
    <w:rsid w:val="00F961FF"/>
    <w:rsid w:val="00FA0AC1"/>
    <w:rsid w:val="00FA4BCA"/>
    <w:rsid w:val="00FC129A"/>
    <w:rsid w:val="00FC2400"/>
    <w:rsid w:val="00FC6C6B"/>
    <w:rsid w:val="00FE218C"/>
    <w:rsid w:val="00FE3505"/>
    <w:rsid w:val="00FE4444"/>
    <w:rsid w:val="00FE6F99"/>
    <w:rsid w:val="00FF1E6A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15B3D8E"/>
  <w15:chartTrackingRefBased/>
  <w15:docId w15:val="{3B01C62C-7906-4BE4-AF39-8E3B1509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75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758E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9758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noProof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9758E"/>
    <w:pPr>
      <w:keepNext/>
      <w:spacing w:before="240" w:after="60"/>
      <w:outlineLvl w:val="2"/>
    </w:pPr>
    <w:rPr>
      <w:rFonts w:ascii="Calibri" w:eastAsia="MS Gothic" w:hAnsi="Calibri"/>
      <w:b/>
      <w:bCs/>
      <w:noProof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9758E"/>
    <w:pPr>
      <w:keepNext/>
      <w:spacing w:before="240" w:after="60"/>
      <w:outlineLvl w:val="3"/>
    </w:pPr>
    <w:rPr>
      <w:rFonts w:ascii="Cambria" w:eastAsia="MS Mincho" w:hAnsi="Cambria"/>
      <w:b/>
      <w:bCs/>
      <w:noProof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758E"/>
    <w:pPr>
      <w:keepNext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jc w:val="both"/>
      <w:textAlignment w:val="baseline"/>
      <w:outlineLvl w:val="4"/>
    </w:pPr>
    <w:rPr>
      <w:rFonts w:ascii="TimesNewRomanPSMT" w:hAnsi="TimesNewRomanPSMT"/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C9758E"/>
    <w:pPr>
      <w:spacing w:before="240" w:after="60"/>
      <w:outlineLvl w:val="5"/>
    </w:pPr>
    <w:rPr>
      <w:rFonts w:ascii="Cambria" w:eastAsia="MS Mincho" w:hAnsi="Cambria"/>
      <w:b/>
      <w:bCs/>
      <w:noProof/>
      <w:sz w:val="22"/>
      <w:szCs w:val="22"/>
      <w:shd w:val="clear" w:color="auto" w:fill="00FF00"/>
    </w:rPr>
  </w:style>
  <w:style w:type="paragraph" w:styleId="Nagwek7">
    <w:name w:val="heading 7"/>
    <w:basedOn w:val="Normalny"/>
    <w:next w:val="Normalny"/>
    <w:link w:val="Nagwek7Znak"/>
    <w:qFormat/>
    <w:rsid w:val="00C9758E"/>
    <w:pPr>
      <w:spacing w:before="240" w:after="60"/>
      <w:outlineLvl w:val="6"/>
    </w:pPr>
    <w:rPr>
      <w:rFonts w:ascii="Cambria" w:eastAsia="MS Mincho" w:hAnsi="Cambria"/>
      <w:noProof/>
    </w:rPr>
  </w:style>
  <w:style w:type="paragraph" w:styleId="Nagwek8">
    <w:name w:val="heading 8"/>
    <w:basedOn w:val="Normalny"/>
    <w:next w:val="Normalny"/>
    <w:link w:val="Nagwek8Znak"/>
    <w:qFormat/>
    <w:rsid w:val="00C9758E"/>
    <w:pPr>
      <w:spacing w:before="240" w:after="60"/>
      <w:outlineLvl w:val="7"/>
    </w:pPr>
    <w:rPr>
      <w:rFonts w:ascii="Cambria" w:eastAsia="MS Mincho" w:hAnsi="Cambria"/>
      <w:i/>
      <w:iCs/>
      <w:noProof/>
    </w:rPr>
  </w:style>
  <w:style w:type="paragraph" w:styleId="Nagwek9">
    <w:name w:val="heading 9"/>
    <w:basedOn w:val="Normalny"/>
    <w:next w:val="Normalny"/>
    <w:link w:val="Nagwek9Znak"/>
    <w:qFormat/>
    <w:rsid w:val="00C9758E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9758E"/>
    <w:rPr>
      <w:rFonts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C9758E"/>
    <w:rPr>
      <w:rFonts w:ascii="Calibri" w:eastAsia="MS Gothic" w:hAnsi="Calibri" w:cs="Times New Roman"/>
      <w:b/>
      <w:bCs/>
      <w:i/>
      <w:iCs/>
      <w:noProof/>
      <w:sz w:val="28"/>
      <w:szCs w:val="28"/>
    </w:rPr>
  </w:style>
  <w:style w:type="character" w:customStyle="1" w:styleId="Nagwek3Znak">
    <w:name w:val="Nagłówek 3 Znak"/>
    <w:link w:val="Nagwek3"/>
    <w:locked/>
    <w:rsid w:val="00C9758E"/>
    <w:rPr>
      <w:rFonts w:ascii="Calibri" w:eastAsia="MS Gothic" w:hAnsi="Calibri" w:cs="Times New Roman"/>
      <w:b/>
      <w:bCs/>
      <w:noProof/>
      <w:sz w:val="26"/>
      <w:szCs w:val="26"/>
    </w:rPr>
  </w:style>
  <w:style w:type="character" w:customStyle="1" w:styleId="Nagwek4Znak">
    <w:name w:val="Nagłówek 4 Znak"/>
    <w:link w:val="Nagwek4"/>
    <w:locked/>
    <w:rsid w:val="00C9758E"/>
    <w:rPr>
      <w:rFonts w:ascii="Cambria" w:eastAsia="MS Mincho" w:hAnsi="Cambria" w:cs="Times New Roman"/>
      <w:b/>
      <w:bCs/>
      <w:noProof/>
      <w:sz w:val="28"/>
      <w:szCs w:val="28"/>
    </w:rPr>
  </w:style>
  <w:style w:type="character" w:customStyle="1" w:styleId="Nagwek5Znak">
    <w:name w:val="Nagłówek 5 Znak"/>
    <w:link w:val="Nagwek5"/>
    <w:locked/>
    <w:rsid w:val="00C9758E"/>
    <w:rPr>
      <w:rFonts w:ascii="TimesNewRomanPSMT" w:hAnsi="TimesNewRomanPSMT" w:cs="Times New Roman"/>
      <w:b/>
      <w:bCs/>
      <w:color w:val="000000"/>
      <w:sz w:val="24"/>
      <w:szCs w:val="24"/>
    </w:rPr>
  </w:style>
  <w:style w:type="character" w:customStyle="1" w:styleId="Nagwek6Znak">
    <w:name w:val="Nagłówek 6 Znak"/>
    <w:link w:val="Nagwek6"/>
    <w:locked/>
    <w:rsid w:val="00C9758E"/>
    <w:rPr>
      <w:rFonts w:ascii="Cambria" w:eastAsia="MS Mincho" w:hAnsi="Cambria" w:cs="Times New Roman"/>
      <w:b/>
      <w:bCs/>
      <w:noProof/>
      <w:sz w:val="22"/>
      <w:szCs w:val="22"/>
    </w:rPr>
  </w:style>
  <w:style w:type="character" w:customStyle="1" w:styleId="Nagwek7Znak">
    <w:name w:val="Nagłówek 7 Znak"/>
    <w:link w:val="Nagwek7"/>
    <w:locked/>
    <w:rsid w:val="00C9758E"/>
    <w:rPr>
      <w:rFonts w:ascii="Cambria" w:eastAsia="MS Mincho" w:hAnsi="Cambria" w:cs="Times New Roman"/>
      <w:noProof/>
      <w:sz w:val="24"/>
      <w:szCs w:val="24"/>
    </w:rPr>
  </w:style>
  <w:style w:type="character" w:customStyle="1" w:styleId="Nagwek8Znak">
    <w:name w:val="Nagłówek 8 Znak"/>
    <w:link w:val="Nagwek8"/>
    <w:locked/>
    <w:rsid w:val="00C9758E"/>
    <w:rPr>
      <w:rFonts w:ascii="Cambria" w:eastAsia="MS Mincho" w:hAnsi="Cambria" w:cs="Times New Roman"/>
      <w:i/>
      <w:iCs/>
      <w:noProof/>
      <w:sz w:val="24"/>
      <w:szCs w:val="24"/>
    </w:rPr>
  </w:style>
  <w:style w:type="character" w:customStyle="1" w:styleId="Nagwek9Znak">
    <w:name w:val="Nagłówek 9 Znak"/>
    <w:link w:val="Nagwek9"/>
    <w:locked/>
    <w:rsid w:val="00C9758E"/>
    <w:rPr>
      <w:rFonts w:cs="Times New Roman"/>
      <w:b/>
      <w:bCs/>
      <w:sz w:val="24"/>
      <w:szCs w:val="24"/>
    </w:rPr>
  </w:style>
  <w:style w:type="paragraph" w:customStyle="1" w:styleId="Bezodstpw1">
    <w:name w:val="Bez odstępów1"/>
    <w:rsid w:val="00C9758E"/>
    <w:rPr>
      <w:noProof/>
      <w:sz w:val="24"/>
      <w:szCs w:val="24"/>
      <w:lang w:val="cs-CZ"/>
    </w:rPr>
  </w:style>
  <w:style w:type="character" w:customStyle="1" w:styleId="Tytuksiki1">
    <w:name w:val="Tytuł książki1"/>
    <w:rsid w:val="00C9758E"/>
    <w:rPr>
      <w:rFonts w:cs="Times New Roman"/>
      <w:b/>
      <w:smallCaps/>
      <w:spacing w:val="5"/>
    </w:rPr>
  </w:style>
  <w:style w:type="paragraph" w:customStyle="1" w:styleId="Kolorowalistaakcent12">
    <w:name w:val="Kolorowa lista — akcent 12"/>
    <w:basedOn w:val="Normalny"/>
    <w:rsid w:val="00C9758E"/>
    <w:pPr>
      <w:suppressAutoHyphens/>
      <w:autoSpaceDN w:val="0"/>
      <w:ind w:left="720"/>
      <w:textAlignment w:val="baseline"/>
    </w:pPr>
  </w:style>
  <w:style w:type="paragraph" w:styleId="Nagwek">
    <w:name w:val="header"/>
    <w:basedOn w:val="Normalny"/>
    <w:link w:val="NagwekZnak"/>
    <w:semiHidden/>
    <w:rsid w:val="00597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59779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977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97799"/>
    <w:rPr>
      <w:rFonts w:cs="Times New Roman"/>
      <w:sz w:val="24"/>
      <w:szCs w:val="24"/>
    </w:rPr>
  </w:style>
  <w:style w:type="table" w:styleId="Tabela-Siatka">
    <w:name w:val="Table Grid"/>
    <w:basedOn w:val="Standardowy"/>
    <w:rsid w:val="005977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D66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66A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459C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</w:rPr>
  </w:style>
  <w:style w:type="character" w:styleId="Hipercze">
    <w:name w:val="Hyperlink"/>
    <w:rsid w:val="0015662F"/>
    <w:rPr>
      <w:rFonts w:cs="Times New Roman"/>
      <w:color w:val="0000FF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A5043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semiHidden/>
    <w:locked/>
    <w:rsid w:val="00A50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26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Uwydatnienie">
    <w:name w:val="Emphasis"/>
    <w:uiPriority w:val="20"/>
    <w:qFormat/>
    <w:rsid w:val="005F4764"/>
    <w:rPr>
      <w:i/>
      <w:iCs/>
    </w:rPr>
  </w:style>
  <w:style w:type="paragraph" w:customStyle="1" w:styleId="Standard">
    <w:name w:val="Standard"/>
    <w:rsid w:val="00C66EB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szewiak@bronisze.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walcz\Desktop\firm&#243;wka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2012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Biuro/00/0000/2012                                                                                           Miejscowość i data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Biuro/00/0000/2012                                                                                           Miejscowość i data</dc:title>
  <dc:subject/>
  <dc:creator>Andrzej Kowalczyk</dc:creator>
  <cp:keywords/>
  <cp:lastModifiedBy>imarszalek</cp:lastModifiedBy>
  <cp:revision>3</cp:revision>
  <cp:lastPrinted>2020-05-29T09:28:00Z</cp:lastPrinted>
  <dcterms:created xsi:type="dcterms:W3CDTF">2020-05-28T13:03:00Z</dcterms:created>
  <dcterms:modified xsi:type="dcterms:W3CDTF">2020-05-29T09:28:00Z</dcterms:modified>
</cp:coreProperties>
</file>