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983" w:rsidRPr="00120346" w:rsidRDefault="00532983" w:rsidP="00532983">
      <w:pPr>
        <w:rPr>
          <w:b/>
        </w:rPr>
      </w:pPr>
      <w:r w:rsidRPr="00120346">
        <w:rPr>
          <w:b/>
        </w:rPr>
        <w:t>Pytanie oferenta z dnia 1</w:t>
      </w:r>
      <w:r>
        <w:rPr>
          <w:b/>
        </w:rPr>
        <w:t>1</w:t>
      </w:r>
      <w:r w:rsidRPr="00120346">
        <w:rPr>
          <w:b/>
        </w:rPr>
        <w:t>.09.2017 r.</w:t>
      </w:r>
    </w:p>
    <w:p w:rsidR="00532983" w:rsidRPr="0074525E" w:rsidRDefault="00532983" w:rsidP="00532983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pl-PL"/>
        </w:rPr>
      </w:pPr>
      <w:r w:rsidRPr="0074525E">
        <w:rPr>
          <w:rFonts w:ascii="Calibri" w:eastAsia="Times New Roman" w:hAnsi="Calibri" w:cs="Calibri"/>
          <w:color w:val="222222"/>
          <w:lang w:eastAsia="pl-PL"/>
        </w:rPr>
        <w:t>Chcieliśmy zestawić kilka faktów które naszym zdaniem budzących wątpliwości natury technicznej w przedstawionym doborze promienników.</w:t>
      </w:r>
      <w:r w:rsidRPr="0074525E">
        <w:rPr>
          <w:rFonts w:ascii="Calibri" w:eastAsia="Times New Roman" w:hAnsi="Calibri" w:cs="Calibri"/>
          <w:color w:val="222222"/>
          <w:lang w:eastAsia="pl-PL"/>
        </w:rPr>
        <w:br/>
        <w:t>Bazując na ogólnodostępnych katalogach (strona z katalogu załączona poniżej) mocy promienników wodnych występujących w projekcie, zwracamy uwagę na różnice w mocy wyrażonej w W/m tego promiennika. Z deklarowanych w projekcie parametrów czynnika k=44 (70/50/16) wynika, iż moc promiennika występującego w projekcie wynosi 305 W/</w:t>
      </w:r>
      <w:proofErr w:type="spellStart"/>
      <w:r w:rsidRPr="0074525E">
        <w:rPr>
          <w:rFonts w:ascii="Calibri" w:eastAsia="Times New Roman" w:hAnsi="Calibri" w:cs="Calibri"/>
          <w:color w:val="222222"/>
          <w:lang w:eastAsia="pl-PL"/>
        </w:rPr>
        <w:t>mb</w:t>
      </w:r>
      <w:proofErr w:type="spellEnd"/>
      <w:r w:rsidRPr="0074525E">
        <w:rPr>
          <w:rFonts w:ascii="Calibri" w:eastAsia="Times New Roman" w:hAnsi="Calibri" w:cs="Calibri"/>
          <w:color w:val="222222"/>
          <w:lang w:eastAsia="pl-PL"/>
        </w:rPr>
        <w:t xml:space="preserve"> (promienniki typu 2). Zaś przyjęta moc promiennika zawartego w projekcie wynosząca 381W/m, z naszego punkty widzenia jest dla k=53 (czyli około 80/60/16), co nie odpowiada założeniom projektowym.</w:t>
      </w:r>
      <w:r w:rsidRPr="0074525E">
        <w:rPr>
          <w:rFonts w:ascii="Calibri" w:eastAsia="Times New Roman" w:hAnsi="Calibri" w:cs="Calibri"/>
          <w:color w:val="222222"/>
          <w:lang w:eastAsia="pl-PL"/>
        </w:rPr>
        <w:br/>
        <w:t>Możliwe jest iż prezentowane moce w karcie katalogowej są podane bez uwzględnienia izolacji promiennika. W takim przypadku moc każdego promiennika jest większa, niestety skutkuje to utratą gwarantowanego udziału promieniowania (około 70%) w dół do maksymalnie 50%, do zwiększenia udziału konwekcji w mocy promiennika, która „ucieknie” do stropu. Wpływa to znacznie na odczuwalny komfort cieplny nie gwarantując zakładanego efektu odczuwania ciepła na powierzchni posadzki i normowej wysokości 1,5m od posadzki. </w:t>
      </w:r>
    </w:p>
    <w:p w:rsidR="00532983" w:rsidRPr="0074525E" w:rsidRDefault="00532983" w:rsidP="005329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l-PL"/>
        </w:rPr>
      </w:pPr>
    </w:p>
    <w:p w:rsidR="00532983" w:rsidRPr="00120346" w:rsidRDefault="00532983" w:rsidP="00532983">
      <w:pPr>
        <w:shd w:val="clear" w:color="auto" w:fill="FFFFFF"/>
        <w:spacing w:after="0" w:line="240" w:lineRule="auto"/>
      </w:pPr>
      <w:r w:rsidRPr="00145A83">
        <w:rPr>
          <w:rFonts w:ascii="Arial" w:eastAsia="Times New Roman" w:hAnsi="Arial" w:cs="Arial"/>
          <w:color w:val="222222"/>
          <w:sz w:val="19"/>
          <w:szCs w:val="19"/>
          <w:lang w:eastAsia="pl-PL"/>
        </w:rPr>
        <w:t> </w:t>
      </w:r>
      <w:r>
        <w:t>Odpowiedź 1</w:t>
      </w:r>
    </w:p>
    <w:p w:rsidR="00532983" w:rsidRPr="0074525E" w:rsidRDefault="00532983" w:rsidP="00532983">
      <w:pPr>
        <w:spacing w:after="0" w:line="240" w:lineRule="auto"/>
        <w:rPr>
          <w:rFonts w:ascii="Arial" w:hAnsi="Arial" w:cs="Arial"/>
          <w:color w:val="222222"/>
          <w:sz w:val="19"/>
          <w:szCs w:val="19"/>
          <w:shd w:val="clear" w:color="auto" w:fill="FFFFFF"/>
        </w:rPr>
      </w:pPr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W projekcie nastąpiła zmiana parametru instalacji grzewczej z 70/50 na 80/60 </w:t>
      </w:r>
      <w:proofErr w:type="spellStart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st.C</w:t>
      </w:r>
      <w:proofErr w:type="spellEnd"/>
      <w:r w:rsidRPr="0074525E">
        <w:rPr>
          <w:rFonts w:ascii="Arial" w:hAnsi="Arial" w:cs="Arial"/>
          <w:color w:val="222222"/>
          <w:sz w:val="19"/>
          <w:szCs w:val="19"/>
          <w:shd w:val="clear" w:color="auto" w:fill="FFFFFF"/>
        </w:rPr>
        <w:t>. W związku ze zmianą parametru nastąpiła zmiana grzejników oraz orurowania. Zaktualizowano karty doborowe wymienników, central oraz promienników. Skorygowana dokumentacja w załączeniu</w:t>
      </w:r>
    </w:p>
    <w:p w:rsidR="000F1393" w:rsidRDefault="000F1393" w:rsidP="000F1393">
      <w:bookmarkStart w:id="0" w:name="_GoBack"/>
      <w:bookmarkEnd w:id="0"/>
    </w:p>
    <w:p w:rsidR="0074525E" w:rsidRDefault="0074525E" w:rsidP="00145A8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pl-PL"/>
        </w:rPr>
      </w:pPr>
    </w:p>
    <w:sectPr w:rsidR="00745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A3027"/>
    <w:multiLevelType w:val="multilevel"/>
    <w:tmpl w:val="290ABD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82457"/>
    <w:multiLevelType w:val="multilevel"/>
    <w:tmpl w:val="DD00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0309D3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3E1357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638EF"/>
    <w:multiLevelType w:val="multilevel"/>
    <w:tmpl w:val="B11401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625F9C"/>
    <w:multiLevelType w:val="multilevel"/>
    <w:tmpl w:val="DD00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E64DC8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B6CD6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023180"/>
    <w:multiLevelType w:val="multilevel"/>
    <w:tmpl w:val="17D83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AE250A2"/>
    <w:multiLevelType w:val="multilevel"/>
    <w:tmpl w:val="081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913472"/>
    <w:multiLevelType w:val="multilevel"/>
    <w:tmpl w:val="50AEA1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B73597"/>
    <w:multiLevelType w:val="multilevel"/>
    <w:tmpl w:val="2FA896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6D273C"/>
    <w:multiLevelType w:val="multilevel"/>
    <w:tmpl w:val="DD00E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953FC1"/>
    <w:multiLevelType w:val="multilevel"/>
    <w:tmpl w:val="FD6E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A3074BE"/>
    <w:multiLevelType w:val="multilevel"/>
    <w:tmpl w:val="CA629B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AA4173"/>
    <w:multiLevelType w:val="multilevel"/>
    <w:tmpl w:val="3DDEF142"/>
    <w:lvl w:ilvl="0">
      <w:start w:val="1"/>
      <w:numFmt w:val="decimal"/>
      <w:lvlText w:val="%1."/>
      <w:lvlJc w:val="left"/>
      <w:pPr>
        <w:ind w:left="643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CF417EF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8414D"/>
    <w:multiLevelType w:val="multilevel"/>
    <w:tmpl w:val="EE44663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7D70D9"/>
    <w:multiLevelType w:val="multilevel"/>
    <w:tmpl w:val="EB6E9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825C74"/>
    <w:multiLevelType w:val="multilevel"/>
    <w:tmpl w:val="2E4A27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401B01"/>
    <w:multiLevelType w:val="multilevel"/>
    <w:tmpl w:val="3F1A4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FB426D"/>
    <w:multiLevelType w:val="multilevel"/>
    <w:tmpl w:val="3D204C0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2E6987"/>
    <w:multiLevelType w:val="hybridMultilevel"/>
    <w:tmpl w:val="60064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52A00"/>
    <w:multiLevelType w:val="multilevel"/>
    <w:tmpl w:val="081A1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32A5746"/>
    <w:multiLevelType w:val="multilevel"/>
    <w:tmpl w:val="A9B2B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476B85"/>
    <w:multiLevelType w:val="multilevel"/>
    <w:tmpl w:val="52CCD19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E672E2"/>
    <w:multiLevelType w:val="multilevel"/>
    <w:tmpl w:val="1A6E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3"/>
  </w:num>
  <w:num w:numId="3">
    <w:abstractNumId w:val="15"/>
  </w:num>
  <w:num w:numId="4">
    <w:abstractNumId w:val="7"/>
  </w:num>
  <w:num w:numId="5">
    <w:abstractNumId w:val="16"/>
  </w:num>
  <w:num w:numId="6">
    <w:abstractNumId w:val="18"/>
  </w:num>
  <w:num w:numId="7">
    <w:abstractNumId w:val="2"/>
  </w:num>
  <w:num w:numId="8">
    <w:abstractNumId w:val="24"/>
  </w:num>
  <w:num w:numId="9">
    <w:abstractNumId w:val="12"/>
  </w:num>
  <w:num w:numId="10">
    <w:abstractNumId w:val="11"/>
  </w:num>
  <w:num w:numId="11">
    <w:abstractNumId w:val="14"/>
  </w:num>
  <w:num w:numId="12">
    <w:abstractNumId w:val="19"/>
  </w:num>
  <w:num w:numId="13">
    <w:abstractNumId w:val="25"/>
  </w:num>
  <w:num w:numId="14">
    <w:abstractNumId w:val="10"/>
  </w:num>
  <w:num w:numId="15">
    <w:abstractNumId w:val="17"/>
  </w:num>
  <w:num w:numId="16">
    <w:abstractNumId w:val="0"/>
  </w:num>
  <w:num w:numId="17">
    <w:abstractNumId w:val="21"/>
  </w:num>
  <w:num w:numId="18">
    <w:abstractNumId w:val="6"/>
  </w:num>
  <w:num w:numId="19">
    <w:abstractNumId w:val="23"/>
  </w:num>
  <w:num w:numId="20">
    <w:abstractNumId w:val="8"/>
  </w:num>
  <w:num w:numId="21">
    <w:abstractNumId w:val="4"/>
  </w:num>
  <w:num w:numId="22">
    <w:abstractNumId w:val="20"/>
  </w:num>
  <w:num w:numId="23">
    <w:abstractNumId w:val="5"/>
  </w:num>
  <w:num w:numId="24">
    <w:abstractNumId w:val="1"/>
  </w:num>
  <w:num w:numId="25">
    <w:abstractNumId w:val="26"/>
  </w:num>
  <w:num w:numId="26">
    <w:abstractNumId w:val="13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0B2"/>
    <w:rsid w:val="00077491"/>
    <w:rsid w:val="000A34D0"/>
    <w:rsid w:val="000F1393"/>
    <w:rsid w:val="00120346"/>
    <w:rsid w:val="00145A83"/>
    <w:rsid w:val="00177713"/>
    <w:rsid w:val="00283A44"/>
    <w:rsid w:val="00532983"/>
    <w:rsid w:val="00554E9D"/>
    <w:rsid w:val="00564BE4"/>
    <w:rsid w:val="005A40B2"/>
    <w:rsid w:val="00684E31"/>
    <w:rsid w:val="0074525E"/>
    <w:rsid w:val="00793AE0"/>
    <w:rsid w:val="0080612C"/>
    <w:rsid w:val="00823E2A"/>
    <w:rsid w:val="009F45FD"/>
    <w:rsid w:val="00AF420A"/>
    <w:rsid w:val="00B066CA"/>
    <w:rsid w:val="00B3129B"/>
    <w:rsid w:val="00BC4364"/>
    <w:rsid w:val="00CB30BA"/>
    <w:rsid w:val="00DB60D7"/>
    <w:rsid w:val="00DF1A71"/>
    <w:rsid w:val="00E61A59"/>
    <w:rsid w:val="00F8290D"/>
    <w:rsid w:val="00FE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F0824"/>
  <w15:chartTrackingRefBased/>
  <w15:docId w15:val="{1DF7444D-1572-438F-AD1A-3A4C2DB2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4BE4"/>
    <w:pPr>
      <w:ind w:left="720"/>
      <w:contextualSpacing/>
    </w:pPr>
  </w:style>
  <w:style w:type="paragraph" w:customStyle="1" w:styleId="m9163845514208216903mcntmsonormal">
    <w:name w:val="m_9163845514208216903mcntmsonormal"/>
    <w:basedOn w:val="Normalny"/>
    <w:rsid w:val="00145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4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Szleper</dc:creator>
  <cp:keywords/>
  <dc:description/>
  <cp:lastModifiedBy>Piotr Szleper</cp:lastModifiedBy>
  <cp:revision>3</cp:revision>
  <dcterms:created xsi:type="dcterms:W3CDTF">2017-09-19T12:56:00Z</dcterms:created>
  <dcterms:modified xsi:type="dcterms:W3CDTF">2017-09-19T12:56:00Z</dcterms:modified>
</cp:coreProperties>
</file>