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9D" w:rsidRPr="00120346" w:rsidRDefault="00554E9D" w:rsidP="00554E9D">
      <w:pPr>
        <w:rPr>
          <w:b/>
        </w:rPr>
      </w:pPr>
      <w:bookmarkStart w:id="0" w:name="_GoBack"/>
      <w:bookmarkEnd w:id="0"/>
      <w:r w:rsidRPr="00120346">
        <w:rPr>
          <w:b/>
        </w:rPr>
        <w:t>Pytanie oferenta z dnia 1</w:t>
      </w:r>
      <w:r>
        <w:rPr>
          <w:b/>
        </w:rPr>
        <w:t>8</w:t>
      </w:r>
      <w:r w:rsidRPr="00120346">
        <w:rPr>
          <w:b/>
        </w:rPr>
        <w:t>.09.2017 r.</w:t>
      </w:r>
    </w:p>
    <w:p w:rsidR="00554E9D" w:rsidRDefault="00554E9D" w:rsidP="00554E9D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W </w:t>
      </w:r>
      <w:r w:rsidRPr="00AF420A">
        <w:rPr>
          <w:rFonts w:ascii="Arial" w:hAnsi="Arial" w:cs="Arial"/>
          <w:sz w:val="19"/>
          <w:szCs w:val="19"/>
          <w:shd w:val="clear" w:color="auto" w:fill="FFFFFF"/>
        </w:rPr>
        <w:t>związku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 udziałem firmy w przetargu na budowę „Hali Handlowo-Logistycznej” znajdującej się na terenie Warszawskiego Rolno-Spożywczego Rynku Hurtowego w miejscowości Bronisze przy ul. Poznańskiej 98, zwracam się prośbą o jednoznaczną informację na rzutach architektonicznych w sprawie rodzajów ścian / przegród zgodnie z opisem do projektu architektury.</w:t>
      </w:r>
    </w:p>
    <w:p w:rsidR="00554E9D" w:rsidRPr="00120346" w:rsidRDefault="00554E9D" w:rsidP="00554E9D">
      <w:pPr>
        <w:suppressAutoHyphens/>
        <w:autoSpaceDN w:val="0"/>
        <w:spacing w:before="100" w:after="100" w:line="240" w:lineRule="auto"/>
        <w:textAlignment w:val="baseline"/>
      </w:pPr>
      <w:r w:rsidRPr="00120346">
        <w:t>Odpowiedź 1</w:t>
      </w:r>
    </w:p>
    <w:p w:rsidR="00554E9D" w:rsidRDefault="00554E9D" w:rsidP="00554E9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Załączamy schemat rozmieszczenia przegród budowlanych </w:t>
      </w:r>
    </w:p>
    <w:p w:rsidR="00BC4364" w:rsidRPr="00120346" w:rsidRDefault="00BC4364" w:rsidP="00BC4364">
      <w:pPr>
        <w:rPr>
          <w:b/>
        </w:rPr>
      </w:pPr>
      <w:r w:rsidRPr="00120346">
        <w:rPr>
          <w:b/>
        </w:rPr>
        <w:t>Pytanie oferenta z dnia 1</w:t>
      </w:r>
      <w:r>
        <w:rPr>
          <w:b/>
        </w:rPr>
        <w:t>8</w:t>
      </w:r>
      <w:r w:rsidRPr="00120346">
        <w:rPr>
          <w:b/>
        </w:rPr>
        <w:t>.09.2017 r.</w:t>
      </w:r>
    </w:p>
    <w:p w:rsid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t xml:space="preserve">Czy w fasadach na polach nieprzeziernych ma być </w:t>
      </w:r>
      <w:proofErr w:type="spellStart"/>
      <w:r w:rsidRPr="00BC4364">
        <w:rPr>
          <w:rFonts w:ascii="Calibri" w:eastAsia="Times New Roman" w:hAnsi="Calibri" w:cs="Calibri"/>
          <w:color w:val="222222"/>
          <w:lang w:eastAsia="pl-PL"/>
        </w:rPr>
        <w:t>antisol</w:t>
      </w:r>
      <w:proofErr w:type="spellEnd"/>
      <w:r w:rsidRPr="00BC4364">
        <w:rPr>
          <w:rFonts w:ascii="Calibri" w:eastAsia="Times New Roman" w:hAnsi="Calibri" w:cs="Calibri"/>
          <w:color w:val="222222"/>
          <w:lang w:eastAsia="pl-PL"/>
        </w:rPr>
        <w:t xml:space="preserve"> tak jak na przeziernych? Problem polega na tym, że jeżeli </w:t>
      </w:r>
      <w:proofErr w:type="spellStart"/>
      <w:r w:rsidRPr="00BC4364">
        <w:rPr>
          <w:rFonts w:ascii="Calibri" w:eastAsia="Times New Roman" w:hAnsi="Calibri" w:cs="Calibri"/>
          <w:color w:val="222222"/>
          <w:lang w:eastAsia="pl-PL"/>
        </w:rPr>
        <w:t>antisol</w:t>
      </w:r>
      <w:proofErr w:type="spellEnd"/>
      <w:r w:rsidRPr="00BC4364">
        <w:rPr>
          <w:rFonts w:ascii="Calibri" w:eastAsia="Times New Roman" w:hAnsi="Calibri" w:cs="Calibri"/>
          <w:color w:val="222222"/>
          <w:lang w:eastAsia="pl-PL"/>
        </w:rPr>
        <w:t xml:space="preserve"> zespolimy z emalią żeby nie było widać wełny pod spodem to szyby będą pochłaniały tyle ciepła, że mogą </w:t>
      </w:r>
      <w:proofErr w:type="spellStart"/>
      <w:r w:rsidRPr="00BC4364">
        <w:rPr>
          <w:rFonts w:ascii="Calibri" w:eastAsia="Times New Roman" w:hAnsi="Calibri" w:cs="Calibri"/>
          <w:color w:val="222222"/>
          <w:lang w:eastAsia="pl-PL"/>
        </w:rPr>
        <w:t>rozszczelniać</w:t>
      </w:r>
      <w:proofErr w:type="spellEnd"/>
      <w:r w:rsidRPr="00BC4364">
        <w:rPr>
          <w:rFonts w:ascii="Calibri" w:eastAsia="Times New Roman" w:hAnsi="Calibri" w:cs="Calibri"/>
          <w:color w:val="222222"/>
          <w:lang w:eastAsia="pl-PL"/>
        </w:rPr>
        <w:t xml:space="preserve"> się a nawet pękać.</w:t>
      </w:r>
    </w:p>
    <w:p w:rsidR="0074525E" w:rsidRPr="00120346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 w:rsidRPr="00120346">
        <w:t>Odpowiedź 1</w:t>
      </w:r>
    </w:p>
    <w:p w:rsidR="0074525E" w:rsidRPr="0074525E" w:rsidRDefault="0074525E" w:rsidP="0074525E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spandrelach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może być stosowane szkło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antisol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jako pierwsza szyba zewnętrzna. Szyba musi być hartowane z testem HST. Wpływ temperatury mogącej powstać w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spendrelach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trzeba uwzględnić w obliczeniach statycznych szkła zespolonego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które wykonawca przekaże zamawiającemu na etapie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realziacji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74525E" w:rsidRPr="00BC4364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t>Proszę o przesłanie detalu łączenia fasad (narożnik) np. FOz4 z FOz3.</w:t>
      </w:r>
    </w:p>
    <w:p w:rsidR="0074525E" w:rsidRPr="00120346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>
        <w:t>Odpowiedź 2</w:t>
      </w:r>
    </w:p>
    <w:p w:rsidR="0074525E" w:rsidRPr="0074525E" w:rsidRDefault="0074525E" w:rsidP="0074525E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Połączenie narożne należy wykonać wg wytycznych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systemodawcy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Yawal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. Karta katalogowa w załączeniu </w:t>
      </w:r>
    </w:p>
    <w:p w:rsidR="0074525E" w:rsidRPr="00BC4364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t>Jak ma wyglądać okienko kasowe Ow4? W opisie widnieje informacja </w:t>
      </w:r>
      <w:r w:rsidRPr="00BC4364">
        <w:rPr>
          <w:rFonts w:ascii="Calibri" w:eastAsia="Times New Roman" w:hAnsi="Calibri" w:cs="Calibri"/>
          <w:i/>
          <w:iCs/>
          <w:color w:val="222222"/>
          <w:lang w:eastAsia="pl-PL"/>
        </w:rPr>
        <w:t>szczegóły rozwiązania do uzgodnienia z najemcą</w:t>
      </w:r>
      <w:r w:rsidRPr="00BC4364">
        <w:rPr>
          <w:rFonts w:ascii="Calibri" w:eastAsia="Times New Roman" w:hAnsi="Calibri" w:cs="Calibri"/>
          <w:color w:val="222222"/>
          <w:lang w:eastAsia="pl-PL"/>
        </w:rPr>
        <w:t>, czy skrzydła mają być otwierane czy przewidziana jest tylko szczelina u dołu? Brak informacji o szkleniu.</w:t>
      </w:r>
    </w:p>
    <w:p w:rsidR="0074525E" w:rsidRPr="00120346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>
        <w:t>Odpowiedź 3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color w:val="222222"/>
          <w:lang w:eastAsia="pl-PL"/>
        </w:rPr>
        <w:t>Wg schematu w załączeniu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t>Rysunki bram BP1 i BP2 w zestawieniu są poglądowe, proszę o podanie wymiarów szklenia.</w:t>
      </w:r>
    </w:p>
    <w:p w:rsidR="0074525E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>
        <w:t>Odpowiedź 4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color w:val="222222"/>
          <w:lang w:eastAsia="pl-PL"/>
        </w:rPr>
        <w:t>Wg schematu w załączeniu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t>Opisy izolacyjności bram BP1 i BP2 (zimna) są sprzeczne z zastosowanym systemem (</w:t>
      </w:r>
      <w:proofErr w:type="spellStart"/>
      <w:r w:rsidRPr="00BC4364">
        <w:rPr>
          <w:rFonts w:ascii="Calibri" w:eastAsia="Times New Roman" w:hAnsi="Calibri" w:cs="Calibri"/>
          <w:color w:val="222222"/>
          <w:lang w:eastAsia="pl-PL"/>
        </w:rPr>
        <w:t>Yawal</w:t>
      </w:r>
      <w:proofErr w:type="spellEnd"/>
      <w:r w:rsidRPr="00BC4364">
        <w:rPr>
          <w:rFonts w:ascii="Calibri" w:eastAsia="Times New Roman" w:hAnsi="Calibri" w:cs="Calibri"/>
          <w:color w:val="222222"/>
          <w:lang w:eastAsia="pl-PL"/>
        </w:rPr>
        <w:t xml:space="preserve"> TM 77HI – system ciepły).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74525E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>
        <w:t>Odpowiedź 5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color w:val="222222"/>
          <w:lang w:eastAsia="pl-PL"/>
        </w:rPr>
        <w:t>Bramy izolacyjność system ciepły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t xml:space="preserve">Jakie zastosowano szklenie oraz jaki jest sposób wykonania (fasada bez listew – silikon czy profil </w:t>
      </w:r>
      <w:proofErr w:type="spellStart"/>
      <w:r w:rsidRPr="00BC4364">
        <w:rPr>
          <w:rFonts w:ascii="Calibri" w:eastAsia="Times New Roman" w:hAnsi="Calibri" w:cs="Calibri"/>
          <w:color w:val="222222"/>
          <w:lang w:eastAsia="pl-PL"/>
        </w:rPr>
        <w:t>okienno</w:t>
      </w:r>
      <w:proofErr w:type="spellEnd"/>
      <w:r w:rsidRPr="00BC4364">
        <w:rPr>
          <w:rFonts w:ascii="Calibri" w:eastAsia="Times New Roman" w:hAnsi="Calibri" w:cs="Calibri"/>
          <w:color w:val="222222"/>
          <w:lang w:eastAsia="pl-PL"/>
        </w:rPr>
        <w:t xml:space="preserve"> – drzwiowy) fasad wewnętrznych m.in. FDw1, FDw2, FDw3 / w zestawieniu wszystkie opisane są jako FDw1?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74525E" w:rsidRPr="00120346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>
        <w:t>Odpowiedź 6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color w:val="222222"/>
          <w:lang w:eastAsia="pl-PL"/>
        </w:rPr>
        <w:t>Wg schematu w załączeniu</w:t>
      </w:r>
    </w:p>
    <w:p w:rsidR="0074525E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74525E" w:rsidRPr="00BC4364" w:rsidRDefault="0074525E" w:rsidP="0074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:rsidR="00BC4364" w:rsidRPr="00BC4364" w:rsidRDefault="00BC4364" w:rsidP="00BC43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BC4364">
        <w:rPr>
          <w:rFonts w:ascii="Calibri" w:eastAsia="Times New Roman" w:hAnsi="Calibri" w:cs="Calibri"/>
          <w:color w:val="222222"/>
          <w:lang w:eastAsia="pl-PL"/>
        </w:rPr>
        <w:lastRenderedPageBreak/>
        <w:t>Drzwi Dz3 EI60 – w zestawieniu wysokość w świetle ościeżnicy wynosi 270 cm, taki wymiar jest poza zakresem aprobaty technicznej. Skrzydło z szybą zespoloną z EI 60 będzie ważyło ok. 290 kg., istnieje ryzyko, że samozamykacz nie poradzi sobie z takim ciężarem. (szyba EI60 ma grubość 25mm).</w:t>
      </w:r>
    </w:p>
    <w:p w:rsidR="0074525E" w:rsidRDefault="0074525E" w:rsidP="0074525E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4525E" w:rsidRPr="00120346" w:rsidRDefault="0074525E" w:rsidP="0074525E">
      <w:pPr>
        <w:suppressAutoHyphens/>
        <w:autoSpaceDN w:val="0"/>
        <w:spacing w:before="100" w:after="100" w:line="240" w:lineRule="auto"/>
        <w:textAlignment w:val="baseline"/>
      </w:pPr>
      <w:r>
        <w:t>Odpowiedź 7</w:t>
      </w:r>
    </w:p>
    <w:p w:rsidR="00BC4364" w:rsidRPr="0074525E" w:rsidRDefault="0074525E" w:rsidP="0074525E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Maksymalne wymiary dopuszczone Aprobatą Techniczną AT-15-6830/2016 dla systemu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Yawal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TM 75EI wynoszą dla drzwi dwuskrzydłowych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SxH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2900x3050 oraz dla drzwi jednoskrzydłowych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SxH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1570x2990. Wyposażenie drzwi w samozamykacz ma być identyczne jak w zapisach Aprobaty Technicznej i badaniu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systemodawcy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Yawal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9F45FD" w:rsidRDefault="009F45FD" w:rsidP="00F8290D">
      <w:pPr>
        <w:rPr>
          <w:b/>
        </w:rPr>
      </w:pPr>
    </w:p>
    <w:p w:rsidR="000F1393" w:rsidRDefault="000F1393" w:rsidP="000F1393"/>
    <w:p w:rsidR="0074525E" w:rsidRDefault="0074525E" w:rsidP="00145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sectPr w:rsidR="0074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27"/>
    <w:multiLevelType w:val="multilevel"/>
    <w:tmpl w:val="290ABD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457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309D3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357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38EF"/>
    <w:multiLevelType w:val="multilevel"/>
    <w:tmpl w:val="B114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25F9C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64DC8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CD6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180"/>
    <w:multiLevelType w:val="multilevel"/>
    <w:tmpl w:val="17D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250A2"/>
    <w:multiLevelType w:val="multilevel"/>
    <w:tmpl w:val="08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13472"/>
    <w:multiLevelType w:val="multilevel"/>
    <w:tmpl w:val="50AEA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73597"/>
    <w:multiLevelType w:val="multilevel"/>
    <w:tmpl w:val="2FA89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D273C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3FC1"/>
    <w:multiLevelType w:val="multilevel"/>
    <w:tmpl w:val="FD6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3074BE"/>
    <w:multiLevelType w:val="multilevel"/>
    <w:tmpl w:val="CA629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A4173"/>
    <w:multiLevelType w:val="multilevel"/>
    <w:tmpl w:val="3DDEF142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CF417EF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8414D"/>
    <w:multiLevelType w:val="multilevel"/>
    <w:tmpl w:val="EE446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D70D9"/>
    <w:multiLevelType w:val="multilevel"/>
    <w:tmpl w:val="EB6E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25C74"/>
    <w:multiLevelType w:val="multilevel"/>
    <w:tmpl w:val="2E4A2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01B01"/>
    <w:multiLevelType w:val="multilevel"/>
    <w:tmpl w:val="3F1A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B426D"/>
    <w:multiLevelType w:val="multilevel"/>
    <w:tmpl w:val="3D204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E6987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52A00"/>
    <w:multiLevelType w:val="multilevel"/>
    <w:tmpl w:val="08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A5746"/>
    <w:multiLevelType w:val="multilevel"/>
    <w:tmpl w:val="A9B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76B85"/>
    <w:multiLevelType w:val="multilevel"/>
    <w:tmpl w:val="52CCD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2E2"/>
    <w:multiLevelType w:val="multilevel"/>
    <w:tmpl w:val="1A6E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24"/>
  </w:num>
  <w:num w:numId="9">
    <w:abstractNumId w:val="12"/>
  </w:num>
  <w:num w:numId="10">
    <w:abstractNumId w:val="11"/>
  </w:num>
  <w:num w:numId="11">
    <w:abstractNumId w:val="14"/>
  </w:num>
  <w:num w:numId="12">
    <w:abstractNumId w:val="19"/>
  </w:num>
  <w:num w:numId="13">
    <w:abstractNumId w:val="25"/>
  </w:num>
  <w:num w:numId="14">
    <w:abstractNumId w:val="10"/>
  </w:num>
  <w:num w:numId="15">
    <w:abstractNumId w:val="17"/>
  </w:num>
  <w:num w:numId="16">
    <w:abstractNumId w:val="0"/>
  </w:num>
  <w:num w:numId="17">
    <w:abstractNumId w:val="21"/>
  </w:num>
  <w:num w:numId="18">
    <w:abstractNumId w:val="6"/>
  </w:num>
  <w:num w:numId="19">
    <w:abstractNumId w:val="23"/>
  </w:num>
  <w:num w:numId="20">
    <w:abstractNumId w:val="8"/>
  </w:num>
  <w:num w:numId="21">
    <w:abstractNumId w:val="4"/>
  </w:num>
  <w:num w:numId="22">
    <w:abstractNumId w:val="20"/>
  </w:num>
  <w:num w:numId="23">
    <w:abstractNumId w:val="5"/>
  </w:num>
  <w:num w:numId="24">
    <w:abstractNumId w:val="1"/>
  </w:num>
  <w:num w:numId="25">
    <w:abstractNumId w:val="26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B2"/>
    <w:rsid w:val="00077491"/>
    <w:rsid w:val="000A34D0"/>
    <w:rsid w:val="000F1393"/>
    <w:rsid w:val="00120346"/>
    <w:rsid w:val="00145A83"/>
    <w:rsid w:val="00177713"/>
    <w:rsid w:val="00283A44"/>
    <w:rsid w:val="00532983"/>
    <w:rsid w:val="00554E9D"/>
    <w:rsid w:val="00564BE4"/>
    <w:rsid w:val="005A40B2"/>
    <w:rsid w:val="00684E31"/>
    <w:rsid w:val="0074525E"/>
    <w:rsid w:val="00793AE0"/>
    <w:rsid w:val="0080612C"/>
    <w:rsid w:val="00823E2A"/>
    <w:rsid w:val="009F45FD"/>
    <w:rsid w:val="00AF420A"/>
    <w:rsid w:val="00B066CA"/>
    <w:rsid w:val="00B3129B"/>
    <w:rsid w:val="00B43921"/>
    <w:rsid w:val="00BC4364"/>
    <w:rsid w:val="00CB30BA"/>
    <w:rsid w:val="00DB60D7"/>
    <w:rsid w:val="00DF1A71"/>
    <w:rsid w:val="00F8290D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444D-1572-438F-AD1A-3A4C2DB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BE4"/>
    <w:pPr>
      <w:ind w:left="720"/>
      <w:contextualSpacing/>
    </w:pPr>
  </w:style>
  <w:style w:type="paragraph" w:customStyle="1" w:styleId="m9163845514208216903mcntmsonormal">
    <w:name w:val="m_9163845514208216903mcntmsonormal"/>
    <w:basedOn w:val="Normalny"/>
    <w:rsid w:val="001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Szleper</dc:creator>
  <cp:keywords/>
  <dc:description/>
  <cp:lastModifiedBy>Piotr Szleper</cp:lastModifiedBy>
  <cp:revision>2</cp:revision>
  <dcterms:created xsi:type="dcterms:W3CDTF">2017-09-19T17:41:00Z</dcterms:created>
  <dcterms:modified xsi:type="dcterms:W3CDTF">2017-09-19T17:41:00Z</dcterms:modified>
</cp:coreProperties>
</file>