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50D" w:rsidRPr="00E6350D" w:rsidRDefault="00E6350D" w:rsidP="00E6350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sz w:val="28"/>
        </w:rPr>
      </w:pPr>
      <w:bookmarkStart w:id="0" w:name="_GoBack"/>
      <w:bookmarkEnd w:id="0"/>
      <w:r w:rsidRPr="00E6350D">
        <w:rPr>
          <w:b/>
          <w:sz w:val="28"/>
        </w:rPr>
        <w:t>Specyfikacja Istotnych Warunków Zamówienia</w:t>
      </w:r>
      <w:r>
        <w:rPr>
          <w:b/>
          <w:sz w:val="28"/>
        </w:rPr>
        <w:br/>
        <w:t>na przebudowę hali AS</w:t>
      </w:r>
    </w:p>
    <w:p w:rsidR="00E6350D" w:rsidRPr="00E6350D" w:rsidRDefault="00E6350D" w:rsidP="00E6350D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center"/>
        <w:rPr>
          <w:b/>
          <w:sz w:val="24"/>
        </w:rPr>
      </w:pPr>
    </w:p>
    <w:p w:rsidR="00E6350D" w:rsidRPr="00E6350D" w:rsidRDefault="00D4565B" w:rsidP="00E635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Przedmiot zamówienia</w:t>
      </w:r>
    </w:p>
    <w:p w:rsidR="00D4565B" w:rsidRPr="00D4565B" w:rsidRDefault="005C23EE" w:rsidP="00D4565B">
      <w:pPr>
        <w:spacing w:before="100" w:beforeAutospacing="1" w:after="100" w:afterAutospacing="1" w:line="240" w:lineRule="auto"/>
        <w:ind w:left="77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="00D4565B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ompleksowe wykonanie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przebudowy</w:t>
      </w:r>
      <w:r w:rsidR="00D4565B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hali o powierzchni zabudowy ok. 12 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>076</w:t>
      </w:r>
      <w:r w:rsidR="00D4565B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D4565B" w:rsidRPr="00D4565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powierzchni netto modernizowanej części 7266,18m</w:t>
      </w:r>
      <w:r w:rsidR="00371D9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D4565B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projektem 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>prze</w:t>
      </w:r>
      <w:r w:rsidR="00D4565B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budowy „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>Hali Artykułów Spożywczych AS</w:t>
      </w:r>
      <w:r w:rsidR="00D4565B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” znajdującej się na terenie Warszawskiego Rolno - Spożywczego Rynku Hurtowego w miejscowości Bronisze przy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4565B"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Poznańskiej 98, gm. Ożarów Mazowiecki”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Zamówienie obejmuje wykonanie nowej zabudowy wewnętrznej, nowych instalacji elektrycznej, </w:t>
      </w:r>
      <w:proofErr w:type="spellStart"/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>wod</w:t>
      </w:r>
      <w:proofErr w:type="spellEnd"/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-kan., C.O., wentylacji mechanicznej, teletechnicznych i oddymiania oraz wykonanie nowych ramp najazdowych. </w:t>
      </w:r>
    </w:p>
    <w:p w:rsidR="00D4565B" w:rsidRPr="00D4565B" w:rsidRDefault="00D4565B" w:rsidP="00D456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Zamawiającego:</w:t>
      </w:r>
    </w:p>
    <w:p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oferty obejmującej kompleksową realizacje budowy.</w:t>
      </w:r>
    </w:p>
    <w:p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nie przewiduje udzielenia zaliczek</w:t>
      </w:r>
    </w:p>
    <w:p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miesięczne na podstawie rzeczywistego zaawansowania robót.</w:t>
      </w:r>
    </w:p>
    <w:p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Przedstawienie polis ubezpieczeniowych zgodnie z załącznikiem „Ubezpieczenie”  </w:t>
      </w:r>
    </w:p>
    <w:p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Przy zawieraniu umowy przedstawienie gwarancji należytego wykonania umowy wartości min 5% wartości oferty</w:t>
      </w:r>
    </w:p>
    <w:p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zatrzymana z poszczególnych faktur w wysokości 5% brutto kontraktu</w:t>
      </w:r>
      <w:r w:rsidR="004C71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Zwrot 2,5%  wartości brutto kontraktu po zakończeniu budowy oraz 2,5% wartości brutto kontraktu</w:t>
      </w:r>
      <w:r w:rsidR="004C71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 upływie okresu obowiązywania gwarancji.</w:t>
      </w:r>
    </w:p>
    <w:p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Kary umowne w wysokości</w:t>
      </w:r>
    </w:p>
    <w:p w:rsidR="00D4565B" w:rsidRPr="00D4565B" w:rsidRDefault="00D4565B" w:rsidP="00D4565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10 % za odstąpienie od kontraktu z przyczyn leżących po stronie Wykonawcy,</w:t>
      </w:r>
    </w:p>
    <w:p w:rsidR="00D4565B" w:rsidRPr="00D4565B" w:rsidRDefault="00D4565B" w:rsidP="00D4565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0,1 % za każdy dzień opóźnienia zakończenia robót </w:t>
      </w:r>
    </w:p>
    <w:p w:rsidR="00D4565B" w:rsidRPr="00D4565B" w:rsidRDefault="00D4565B" w:rsidP="00D4565B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0,2 % za każdy dzień opóźnienia przy usuwaniu usterek</w:t>
      </w:r>
    </w:p>
    <w:p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 okres gwarancji min. 36 miesięcy.</w:t>
      </w:r>
    </w:p>
    <w:p w:rsidR="00D4565B" w:rsidRPr="00D4565B" w:rsidRDefault="00D4565B" w:rsidP="00D4565B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związania ofertą 90 dni.</w:t>
      </w:r>
    </w:p>
    <w:p w:rsidR="00D4565B" w:rsidRPr="00D4565B" w:rsidRDefault="00D4565B" w:rsidP="00D456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Prosimy o określenie w ofercie:</w:t>
      </w:r>
    </w:p>
    <w:p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Ceny wykonania pełnego zakresu robót.</w:t>
      </w:r>
    </w:p>
    <w:p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</w:t>
      </w:r>
      <w:r w:rsidR="004C71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szczegółowego kosztorysu oraz zakresu robót obejmujący cały zakres zamówienia</w:t>
      </w:r>
    </w:p>
    <w:p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czasu realizacji budowy.</w:t>
      </w:r>
    </w:p>
    <w:p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również o zamieszczenie harmonogramu realizacyjnego definiującego, w tygodniach od podpisania umowy, terminy zakończenia poszczególnych etapów prac.</w:t>
      </w:r>
    </w:p>
    <w:p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załączenie referencji z wcześniej wykonanych prac zgodnych z przedmiotem zamówienia z możliwością potwierdzenia jakości robót. Przedstawione dokumenty będą służyły do potwierdzenia doświadczenia niezbędnego do realizacji zadania jak i prezentacji firmy.</w:t>
      </w:r>
    </w:p>
    <w:p w:rsidR="00D4565B" w:rsidRP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okresu gwarancji nie mniej niż 36 miesięcy.</w:t>
      </w:r>
    </w:p>
    <w:p w:rsidR="00D4565B" w:rsidRDefault="00D4565B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informacje i załączone dokumenty będą stanowiły podstawę oceny oferty.</w:t>
      </w:r>
    </w:p>
    <w:p w:rsidR="00493BF0" w:rsidRDefault="00493BF0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Referencji, i przykładów podobnych inwestycji zrealizowanych przez firmę</w:t>
      </w:r>
    </w:p>
    <w:p w:rsidR="00493BF0" w:rsidRPr="00D4565B" w:rsidRDefault="00493BF0" w:rsidP="00D4565B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Wzoru umowy</w:t>
      </w:r>
    </w:p>
    <w:p w:rsidR="00D4565B" w:rsidRPr="00D4565B" w:rsidRDefault="00D4565B" w:rsidP="00D456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</w:t>
      </w:r>
    </w:p>
    <w:p w:rsidR="00D4565B" w:rsidRPr="00D4565B" w:rsidRDefault="00D4565B" w:rsidP="00D456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 na pytania będą podawane na stronie 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www.bronisze.com.pl/bip 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bez podawania źródła.</w:t>
      </w:r>
    </w:p>
    <w:p w:rsidR="00D4565B" w:rsidRPr="00D4565B" w:rsidRDefault="00D4565B" w:rsidP="00D456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na składanie pytań do </w:t>
      </w:r>
      <w:r w:rsidR="004C71AF">
        <w:rPr>
          <w:rFonts w:ascii="Times New Roman" w:eastAsia="Times New Roman" w:hAnsi="Times New Roman" w:cs="Times New Roman"/>
          <w:sz w:val="24"/>
          <w:szCs w:val="24"/>
          <w:lang w:eastAsia="pl-PL"/>
        </w:rPr>
        <w:t>06 czerwca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. Pytania zadane po tym terminie pozostaną bez odpowiedzi.</w:t>
      </w:r>
    </w:p>
    <w:p w:rsidR="00D4565B" w:rsidRPr="00D4565B" w:rsidRDefault="00D4565B" w:rsidP="00D456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Wizja lokalna jest możliwa po wcześniejszym uzgodnieniu terminu wizyty.</w:t>
      </w:r>
    </w:p>
    <w:p w:rsidR="00D4565B" w:rsidRPr="00D4565B" w:rsidRDefault="00D4565B" w:rsidP="00D4565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można uzyskać pod nr tel. 22 721 55 33</w:t>
      </w:r>
      <w:r w:rsidR="00371D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609 675 757</w:t>
      </w:r>
      <w:r w:rsidRPr="00D4565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4565B" w:rsidRPr="00D4565B" w:rsidRDefault="00D4565B" w:rsidP="00D4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DOKUMENTACJA TECHNICZNA - PROJEKT BUDOWLANY HALI HANDLOWO-LOGISTYCZNEJ WRAZ Z INFRASTRUKTURĄ - do ODBIORU W SIEDZIBIE SPÓŁKI WR-SRH S.A. w Broniszach </w:t>
      </w:r>
      <w:proofErr w:type="spellStart"/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ul.Poznańska</w:t>
      </w:r>
      <w:proofErr w:type="spellEnd"/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98; 05-850 Ożarów Maz.</w:t>
      </w:r>
    </w:p>
    <w:p w:rsidR="00D4565B" w:rsidRPr="00D4565B" w:rsidRDefault="00D4565B" w:rsidP="00D456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Oczekujemy na pisemne oferty do dnia </w:t>
      </w:r>
      <w:r w:rsidR="004C71A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371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czerwca 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</w:t>
      </w:r>
      <w:r w:rsidR="00371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r. do godziny 12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Oferty prosimy złożyć w sekretariacie spółki przy ul. Poznańskiej 98 Bronisze 05-850 Ożarów Mazowiecki, w zamkniętej kopercie zaadresowanej do zamawiającego z napisem </w:t>
      </w:r>
      <w:r w:rsidR="00371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„Przebu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dowa </w:t>
      </w:r>
      <w:r w:rsidR="00371D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Hali AS</w:t>
      </w:r>
      <w:r w:rsidRPr="00D456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”. Otwarcie ofert jest niejawne. Zamawiający zastrzega sobie prawo negocjacji z wybranymi oferentami. Zamawiający zastrzega sobie prawo zakończenia przetargu bez wyboru wykonawcy i bez podawania przyczyn.</w:t>
      </w:r>
    </w:p>
    <w:p w:rsidR="00031A0E" w:rsidRDefault="00031A0E"/>
    <w:sectPr w:rsidR="00031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11774"/>
    <w:multiLevelType w:val="multilevel"/>
    <w:tmpl w:val="F4863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F75CE0"/>
    <w:multiLevelType w:val="multilevel"/>
    <w:tmpl w:val="ADFE9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F35B8"/>
    <w:multiLevelType w:val="multilevel"/>
    <w:tmpl w:val="06B49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B13C3E"/>
    <w:multiLevelType w:val="multilevel"/>
    <w:tmpl w:val="BC942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2"/>
    </w:lvlOverride>
  </w:num>
  <w:num w:numId="3">
    <w:abstractNumId w:val="2"/>
    <w:lvlOverride w:ilvl="0">
      <w:startOverride w:val="3"/>
    </w:lvlOverride>
  </w:num>
  <w:num w:numId="4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87579b87-1682-46d2-8719-347b3a54cce0"/>
  </w:docVars>
  <w:rsids>
    <w:rsidRoot w:val="00D4565B"/>
    <w:rsid w:val="00031A0E"/>
    <w:rsid w:val="00157064"/>
    <w:rsid w:val="00371D95"/>
    <w:rsid w:val="00493BF0"/>
    <w:rsid w:val="004C71AF"/>
    <w:rsid w:val="005C23EE"/>
    <w:rsid w:val="00652C1C"/>
    <w:rsid w:val="00712668"/>
    <w:rsid w:val="00D4565B"/>
    <w:rsid w:val="00E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1A3467-F184-4ED0-A525-8B926CC8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2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Kmera</dc:creator>
  <cp:keywords/>
  <dc:description/>
  <cp:lastModifiedBy>Maciej Kmera</cp:lastModifiedBy>
  <cp:revision>2</cp:revision>
  <cp:lastPrinted>2019-05-20T08:52:00Z</cp:lastPrinted>
  <dcterms:created xsi:type="dcterms:W3CDTF">2019-05-30T11:42:00Z</dcterms:created>
  <dcterms:modified xsi:type="dcterms:W3CDTF">2019-05-30T11:42:00Z</dcterms:modified>
</cp:coreProperties>
</file>